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1259840" cy="1259840"/>
            <wp:effectExtent b="0" l="0" r="0" t="0"/>
            <wp:docPr id="103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259840" cy="125984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259840" cy="1259840"/>
            <wp:effectExtent b="0" l="0" r="0" t="0"/>
            <wp:docPr descr="Image result for gtu new logo" id="1034" name="image2.png"/>
            <a:graphic>
              <a:graphicData uri="http://schemas.openxmlformats.org/drawingml/2006/picture">
                <pic:pic>
                  <pic:nvPicPr>
                    <pic:cNvPr descr="Image result for gtu new logo" id="0" name="image2.png"/>
                    <pic:cNvPicPr preferRelativeResize="0"/>
                  </pic:nvPicPr>
                  <pic:blipFill>
                    <a:blip r:embed="rId8"/>
                    <a:srcRect b="0" l="0" r="0" t="0"/>
                    <a:stretch>
                      <a:fillRect/>
                    </a:stretch>
                  </pic:blipFill>
                  <pic:spPr>
                    <a:xfrm>
                      <a:off x="0" y="0"/>
                      <a:ext cx="1259840" cy="125984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Pr>
        <w:drawing>
          <wp:inline distB="0" distT="0" distL="0" distR="0">
            <wp:extent cx="1403985" cy="1298575"/>
            <wp:effectExtent b="0" l="0" r="0" t="0"/>
            <wp:docPr descr="C:\Users\ACER\Desktop\GEC logo.png" id="1033" name="image3.png"/>
            <a:graphic>
              <a:graphicData uri="http://schemas.openxmlformats.org/drawingml/2006/picture">
                <pic:pic>
                  <pic:nvPicPr>
                    <pic:cNvPr descr="C:\Users\ACER\Desktop\GEC logo.png" id="0" name="image3.png"/>
                    <pic:cNvPicPr preferRelativeResize="0"/>
                  </pic:nvPicPr>
                  <pic:blipFill>
                    <a:blip r:embed="rId9"/>
                    <a:srcRect b="0" l="0" r="0" t="0"/>
                    <a:stretch>
                      <a:fillRect/>
                    </a:stretch>
                  </pic:blipFill>
                  <pic:spPr>
                    <a:xfrm>
                      <a:off x="0" y="0"/>
                      <a:ext cx="1403985" cy="129857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40" w:lineRule="auto"/>
        <w:jc w:val="center"/>
        <w:rPr>
          <w:rFonts w:ascii="Bookman Old Style" w:cs="Bookman Old Style" w:eastAsia="Bookman Old Style" w:hAnsi="Bookman Old Style"/>
          <w:color w:val="000000"/>
          <w:sz w:val="36"/>
          <w:szCs w:val="36"/>
        </w:rPr>
      </w:pPr>
      <w:r w:rsidDel="00000000" w:rsidR="00000000" w:rsidRPr="00000000">
        <w:rPr>
          <w:rFonts w:ascii="Bookman Old Style" w:cs="Bookman Old Style" w:eastAsia="Bookman Old Style" w:hAnsi="Bookman Old Style"/>
          <w:b w:val="1"/>
          <w:color w:val="000000"/>
          <w:sz w:val="36"/>
          <w:szCs w:val="36"/>
          <w:rtl w:val="0"/>
        </w:rPr>
        <w:t xml:space="preserve">GUJARAT TECHNOLOGY UNIVERSITY</w:t>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4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 xml:space="preserve">NATIONAL SERVICE SCHEME</w:t>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240" w:lineRule="auto"/>
        <w:jc w:val="center"/>
        <w:rPr>
          <w:rFonts w:ascii="Bookman Old Style" w:cs="Bookman Old Style" w:eastAsia="Bookman Old Style" w:hAnsi="Bookman Old Style"/>
          <w:b w:val="1"/>
          <w:color w:val="000000"/>
          <w:sz w:val="32"/>
          <w:szCs w:val="32"/>
        </w:rPr>
      </w:pPr>
      <w:r w:rsidDel="00000000" w:rsidR="00000000" w:rsidRPr="00000000">
        <w:rPr>
          <w:rFonts w:ascii="Bookman Old Style" w:cs="Bookman Old Style" w:eastAsia="Bookman Old Style" w:hAnsi="Bookman Old Style"/>
          <w:b w:val="1"/>
          <w:color w:val="000000"/>
          <w:sz w:val="32"/>
          <w:szCs w:val="32"/>
          <w:rtl w:val="0"/>
        </w:rPr>
        <w:t xml:space="preserve">GOVERNMENT ENGINEERING COLLEGE GODHRA</w:t>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240" w:lineRule="auto"/>
        <w:jc w:val="center"/>
        <w:rPr>
          <w:rFonts w:ascii="Bookman Old Style" w:cs="Bookman Old Style" w:eastAsia="Bookman Old Style" w:hAnsi="Bookman Old Style"/>
          <w:color w:val="bf0000"/>
          <w:sz w:val="28"/>
          <w:szCs w:val="28"/>
          <w:u w:val="single"/>
        </w:rPr>
      </w:pPr>
      <w:r w:rsidDel="00000000" w:rsidR="00000000" w:rsidRPr="00000000">
        <w:rPr>
          <w:rFonts w:ascii="Bookman Old Style" w:cs="Bookman Old Style" w:eastAsia="Bookman Old Style" w:hAnsi="Bookman Old Style"/>
          <w:b w:val="1"/>
          <w:color w:val="000000"/>
          <w:sz w:val="28"/>
          <w:szCs w:val="28"/>
          <w:u w:val="single"/>
          <w:rtl w:val="0"/>
        </w:rPr>
        <w:t xml:space="preserve">A Report on </w:t>
      </w:r>
      <w:r w:rsidDel="00000000" w:rsidR="00000000" w:rsidRPr="00000000">
        <w:rPr>
          <w:rFonts w:ascii="Bookman Old Style" w:cs="Bookman Old Style" w:eastAsia="Bookman Old Style" w:hAnsi="Bookman Old Style"/>
          <w:b w:val="1"/>
          <w:color w:val="bf0000"/>
          <w:sz w:val="28"/>
          <w:szCs w:val="28"/>
          <w:u w:val="single"/>
          <w:rtl w:val="0"/>
        </w:rPr>
        <w:t xml:space="preserve"> </w:t>
      </w:r>
      <w:r w:rsidDel="00000000" w:rsidR="00000000" w:rsidRPr="00000000">
        <w:rPr>
          <w:rFonts w:ascii="Bookman Old Style" w:cs="Bookman Old Style" w:eastAsia="Bookman Old Style" w:hAnsi="Bookman Old Style"/>
          <w:b w:val="1"/>
          <w:color w:val="ff0000"/>
          <w:sz w:val="28"/>
          <w:szCs w:val="28"/>
          <w:u w:val="single"/>
          <w:rtl w:val="0"/>
        </w:rPr>
        <w:t xml:space="preserve">ANTI-DRUG AWARENESS DAY </w:t>
      </w:r>
      <w:r w:rsidDel="00000000" w:rsidR="00000000" w:rsidRPr="00000000">
        <w:rPr>
          <w:rFonts w:ascii="Bookman Old Style" w:cs="Bookman Old Style" w:eastAsia="Bookman Old Style" w:hAnsi="Bookman Old Style"/>
          <w:b w:val="1"/>
          <w:color w:val="000000"/>
          <w:sz w:val="28"/>
          <w:szCs w:val="28"/>
          <w:u w:val="single"/>
          <w:rtl w:val="0"/>
        </w:rPr>
        <w:t xml:space="preserve">on </w:t>
      </w:r>
      <w:r w:rsidDel="00000000" w:rsidR="00000000" w:rsidRPr="00000000">
        <w:rPr>
          <w:rFonts w:ascii="Bookman Old Style" w:cs="Bookman Old Style" w:eastAsia="Bookman Old Style" w:hAnsi="Bookman Old Style"/>
          <w:b w:val="1"/>
          <w:color w:val="ff0000"/>
          <w:sz w:val="28"/>
          <w:szCs w:val="28"/>
          <w:u w:val="single"/>
          <w:rtl w:val="0"/>
        </w:rPr>
        <w:t xml:space="preserve">11</w:t>
      </w:r>
      <w:r w:rsidDel="00000000" w:rsidR="00000000" w:rsidRPr="00000000">
        <w:rPr>
          <w:rFonts w:ascii="Bookman Old Style" w:cs="Bookman Old Style" w:eastAsia="Bookman Old Style" w:hAnsi="Bookman Old Style"/>
          <w:b w:val="1"/>
          <w:color w:val="ff0000"/>
          <w:sz w:val="28"/>
          <w:szCs w:val="28"/>
          <w:u w:val="single"/>
          <w:vertAlign w:val="superscript"/>
          <w:rtl w:val="0"/>
        </w:rPr>
        <w:t xml:space="preserve">th</w:t>
      </w:r>
      <w:r w:rsidDel="00000000" w:rsidR="00000000" w:rsidRPr="00000000">
        <w:rPr>
          <w:rFonts w:ascii="Bookman Old Style" w:cs="Bookman Old Style" w:eastAsia="Bookman Old Style" w:hAnsi="Bookman Old Style"/>
          <w:b w:val="1"/>
          <w:color w:val="ff0000"/>
          <w:sz w:val="28"/>
          <w:szCs w:val="28"/>
          <w:u w:val="single"/>
          <w:rtl w:val="0"/>
        </w:rPr>
        <w:t xml:space="preserve"> APRIL, 2022 </w:t>
      </w:r>
      <w:r w:rsidDel="00000000" w:rsidR="00000000" w:rsidRPr="00000000">
        <w:rPr>
          <w:rFonts w:ascii="Bookman Old Style" w:cs="Bookman Old Style" w:eastAsia="Bookman Old Style" w:hAnsi="Bookman Old Style"/>
          <w:b w:val="1"/>
          <w:color w:val="000000"/>
          <w:sz w:val="28"/>
          <w:szCs w:val="28"/>
          <w:u w:val="single"/>
          <w:rtl w:val="0"/>
        </w:rPr>
        <w:t xml:space="preserve">of </w:t>
      </w:r>
      <w:r w:rsidDel="00000000" w:rsidR="00000000" w:rsidRPr="00000000">
        <w:rPr>
          <w:rFonts w:ascii="Bookman Old Style" w:cs="Bookman Old Style" w:eastAsia="Bookman Old Style" w:hAnsi="Bookman Old Style"/>
          <w:b w:val="1"/>
          <w:color w:val="ff0000"/>
          <w:sz w:val="28"/>
          <w:szCs w:val="28"/>
          <w:u w:val="single"/>
          <w:rtl w:val="0"/>
        </w:rPr>
        <w:t xml:space="preserve">NSS CELL GEC GODHRA</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40" w:lineRule="auto"/>
        <w:jc w:val="left"/>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NSS Unit Name/College Name: NSS CELL GEC,GODHRA</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Event Name: ANTI-DRUG AWARENESS DAY 2022</w:t>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Event Date, Time and Location: </w:t>
      </w:r>
      <w:r w:rsidDel="00000000" w:rsidR="00000000" w:rsidRPr="00000000">
        <w:rPr>
          <w:rFonts w:ascii="Times New Roman" w:cs="Times New Roman" w:eastAsia="Times New Roman" w:hAnsi="Times New Roman"/>
          <w:b w:val="1"/>
          <w:sz w:val="24"/>
          <w:szCs w:val="24"/>
          <w:u w:val="single"/>
          <w:rtl w:val="0"/>
        </w:rPr>
        <w:t xml:space="preserve">11</w:t>
      </w:r>
      <w:r w:rsidDel="00000000" w:rsidR="00000000" w:rsidRPr="00000000">
        <w:rPr>
          <w:rFonts w:ascii="Times New Roman" w:cs="Times New Roman" w:eastAsia="Times New Roman" w:hAnsi="Times New Roman"/>
          <w:b w:val="1"/>
          <w:color w:val="000000"/>
          <w:sz w:val="24"/>
          <w:szCs w:val="24"/>
          <w:u w:val="single"/>
          <w:vertAlign w:val="superscript"/>
          <w:rtl w:val="0"/>
        </w:rPr>
        <w:t xml:space="preserve">th </w:t>
      </w:r>
      <w:r w:rsidDel="00000000" w:rsidR="00000000" w:rsidRPr="00000000">
        <w:rPr>
          <w:rFonts w:ascii="Times New Roman" w:cs="Times New Roman" w:eastAsia="Times New Roman" w:hAnsi="Times New Roman"/>
          <w:b w:val="1"/>
          <w:color w:val="000000"/>
          <w:sz w:val="24"/>
          <w:szCs w:val="24"/>
          <w:u w:val="single"/>
          <w:rtl w:val="0"/>
        </w:rPr>
        <w:t xml:space="preserve">April from 12:30 pm - 1:30 pm at GEC GODHRA</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Brief Description of the Event:</w:t>
      </w:r>
    </w:p>
    <w:p w:rsidR="00000000" w:rsidDel="00000000" w:rsidP="00000000" w:rsidRDefault="00000000" w:rsidRPr="00000000" w14:paraId="0000000B">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4"/>
          <w:szCs w:val="24"/>
        </w:rPr>
      </w:pPr>
      <w:bookmarkStart w:colFirst="0" w:colLast="0" w:name="_heading=h.gjdgxs" w:id="0"/>
      <w:bookmarkEnd w:id="0"/>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w:t>
      </w:r>
      <w:r w:rsidDel="00000000" w:rsidR="00000000" w:rsidRPr="00000000">
        <w:rPr>
          <w:rFonts w:ascii="Times New Roman" w:cs="Times New Roman" w:eastAsia="Times New Roman" w:hAnsi="Times New Roman"/>
          <w:color w:val="202124"/>
          <w:sz w:val="24"/>
          <w:szCs w:val="24"/>
          <w:highlight w:val="white"/>
          <w:rtl w:val="0"/>
        </w:rPr>
        <w:t xml:space="preserve">s part of spreading the awareness against the ill effects of drugs among citizens, in coordination with the Narcotic Control Bureau (N.C.B.), the Government of India has uploaded an e-pledge titled "Say Yes to Life, No to drugs"</w:t>
      </w:r>
      <w:r w:rsidDel="00000000" w:rsidR="00000000" w:rsidRPr="00000000">
        <w:rPr>
          <w:rFonts w:ascii="Times New Roman" w:cs="Times New Roman" w:eastAsia="Times New Roman" w:hAnsi="Times New Roman"/>
          <w:color w:val="000000"/>
          <w:sz w:val="24"/>
          <w:szCs w:val="24"/>
          <w:rtl w:val="0"/>
        </w:rPr>
        <w:t xml:space="preserve">. Along with a pledge to raise awareness, our </w:t>
      </w:r>
      <w:r w:rsidDel="00000000" w:rsidR="00000000" w:rsidRPr="00000000">
        <w:rPr>
          <w:rFonts w:ascii="Times New Roman" w:cs="Times New Roman" w:eastAsia="Times New Roman" w:hAnsi="Times New Roman"/>
          <w:sz w:val="24"/>
          <w:szCs w:val="24"/>
          <w:rtl w:val="0"/>
        </w:rPr>
        <w:t xml:space="preserve">N.S.S. unit</w:t>
      </w:r>
      <w:r w:rsidDel="00000000" w:rsidR="00000000" w:rsidRPr="00000000">
        <w:rPr>
          <w:rFonts w:ascii="Times New Roman" w:cs="Times New Roman" w:eastAsia="Times New Roman" w:hAnsi="Times New Roman"/>
          <w:color w:val="000000"/>
          <w:sz w:val="24"/>
          <w:szCs w:val="24"/>
          <w:rtl w:val="0"/>
        </w:rPr>
        <w:t xml:space="preserve"> decided to celebrate </w:t>
      </w:r>
      <w:r w:rsidDel="00000000" w:rsidR="00000000" w:rsidRPr="00000000">
        <w:rPr>
          <w:rFonts w:ascii="Times New Roman" w:cs="Times New Roman" w:eastAsia="Times New Roman" w:hAnsi="Times New Roman"/>
          <w:sz w:val="24"/>
          <w:szCs w:val="24"/>
          <w:rtl w:val="0"/>
        </w:rPr>
        <w:t xml:space="preserve">Anti-Drug Awareness Day </w:t>
      </w:r>
      <w:r w:rsidDel="00000000" w:rsidR="00000000" w:rsidRPr="00000000">
        <w:rPr>
          <w:rFonts w:ascii="Times New Roman" w:cs="Times New Roman" w:eastAsia="Times New Roman" w:hAnsi="Times New Roman"/>
          <w:color w:val="202124"/>
          <w:sz w:val="24"/>
          <w:szCs w:val="24"/>
          <w:highlight w:val="white"/>
          <w:rtl w:val="0"/>
        </w:rPr>
        <w:t xml:space="preserve">to create awareness about the severe impact of drug abuse and seek support to fight it out. </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unit organized a program on the 11</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of April to celebrate Anti-Drug awareness day in the seminar hall of the general department. The program started with an introduction speech explaining the ill effect of the drug on</w:t>
      </w:r>
      <w:r w:rsidDel="00000000" w:rsidR="00000000" w:rsidRPr="00000000">
        <w:rPr>
          <w:rFonts w:ascii="Times New Roman" w:cs="Times New Roman" w:eastAsia="Times New Roman" w:hAnsi="Times New Roman"/>
          <w:color w:val="202124"/>
          <w:sz w:val="24"/>
          <w:szCs w:val="24"/>
          <w:highlight w:val="white"/>
          <w:rtl w:val="0"/>
        </w:rPr>
        <w:t xml:space="preserve"> our health. Moreover, how to get over our addiction</w:t>
      </w:r>
      <w:r w:rsidDel="00000000" w:rsidR="00000000" w:rsidRPr="00000000">
        <w:rPr>
          <w:rFonts w:ascii="Times New Roman" w:cs="Times New Roman" w:eastAsia="Times New Roman" w:hAnsi="Times New Roman"/>
          <w:sz w:val="24"/>
          <w:szCs w:val="24"/>
          <w:rtl w:val="0"/>
        </w:rPr>
        <w:t xml:space="preserve">. As the theme suggested, SAY YES TO LIFE, NO TO DRUGS, our volunteers explained the importance of one's life, how drugs ruin everything, and that we must choose life over drugs.</w:t>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Also, as many people in our country suffer from drug addiction, one of our volunteers explained where the drugs are coming from and which neighbouring country has illegal drug production problem through the map of India. This day was celebrated as black day. We ended the program with a small quiz and a pledge to protect ourselves from drug addiction, choose life above drugs, and click some pictures for our social media campaign. </w:t>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Major Outcomes of Event:</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02124"/>
          <w:sz w:val="24"/>
          <w:szCs w:val="24"/>
          <w:highlight w:val="white"/>
          <w:u w:val="none"/>
          <w:vertAlign w:val="baseline"/>
          <w:rtl w:val="0"/>
        </w:rPr>
        <w:t xml:space="preserve">The Indian government aims to discourage people from engaging in illegal recreational drug use by making the people pledge to choose life over drugs.</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learned about our country's situation in the fight against drug addiction.</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learned about the illegal production and distribution of drugs and how India can fight it.</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learned about the ill effects of drugs.</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0" w:lineRule="auto"/>
        <w:rPr>
          <w:rFonts w:ascii="Bookman Old Style" w:cs="Bookman Old Style" w:eastAsia="Bookman Old Style" w:hAnsi="Bookman Old Style"/>
          <w:b w:val="1"/>
          <w:color w:val="000000"/>
          <w:sz w:val="24"/>
          <w:szCs w:val="24"/>
          <w:u w:val="single"/>
        </w:rPr>
      </w:pPr>
      <w:r w:rsidDel="00000000" w:rsidR="00000000" w:rsidRPr="00000000">
        <w:rPr>
          <w:rtl w:val="0"/>
        </w:rPr>
      </w:r>
    </w:p>
    <w:p w:rsidR="00000000" w:rsidDel="00000000" w:rsidP="00000000" w:rsidRDefault="00000000" w:rsidRPr="00000000" w14:paraId="00000017">
      <w:pPr>
        <w:rPr>
          <w:rFonts w:ascii="Bookman Old Style" w:cs="Bookman Old Style" w:eastAsia="Bookman Old Style" w:hAnsi="Bookman Old Style"/>
          <w:b w:val="1"/>
          <w:sz w:val="24"/>
          <w:szCs w:val="24"/>
          <w:u w:val="single"/>
        </w:rPr>
      </w:pPr>
      <w:r w:rsidDel="00000000" w:rsidR="00000000" w:rsidRPr="00000000">
        <w:rPr>
          <w:rFonts w:ascii="Bookman Old Style" w:cs="Bookman Old Style" w:eastAsia="Bookman Old Style" w:hAnsi="Bookman Old Style"/>
          <w:b w:val="1"/>
          <w:sz w:val="24"/>
          <w:szCs w:val="24"/>
          <w:u w:val="single"/>
          <w:rtl w:val="0"/>
        </w:rPr>
        <w:t xml:space="preserve">PHOTOGRAPHS</w:t>
      </w:r>
    </w:p>
    <w:p w:rsidR="00000000" w:rsidDel="00000000" w:rsidP="00000000" w:rsidRDefault="00000000" w:rsidRPr="00000000" w14:paraId="00000018">
      <w:pP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w:t>
      </w:r>
    </w:p>
    <w:p w:rsidR="00000000" w:rsidDel="00000000" w:rsidP="00000000" w:rsidRDefault="00000000" w:rsidRPr="00000000" w14:paraId="00000019">
      <w:pPr>
        <w:jc w:val="left"/>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114300" distT="114300" distL="114300" distR="114300">
            <wp:extent cx="2538413" cy="1431352"/>
            <wp:effectExtent b="50800" l="50800" r="50800" t="50800"/>
            <wp:docPr id="1039" name="image9.jpg"/>
            <a:graphic>
              <a:graphicData uri="http://schemas.openxmlformats.org/drawingml/2006/picture">
                <pic:pic>
                  <pic:nvPicPr>
                    <pic:cNvPr id="0" name="image9.jpg"/>
                    <pic:cNvPicPr preferRelativeResize="0"/>
                  </pic:nvPicPr>
                  <pic:blipFill>
                    <a:blip r:embed="rId10"/>
                    <a:srcRect b="0" l="0" r="0" t="0"/>
                    <a:stretch>
                      <a:fillRect/>
                    </a:stretch>
                  </pic:blipFill>
                  <pic:spPr>
                    <a:xfrm>
                      <a:off x="0" y="0"/>
                      <a:ext cx="2538413" cy="1431352"/>
                    </a:xfrm>
                    <a:prstGeom prst="rect"/>
                    <a:ln w="50800">
                      <a:solidFill>
                        <a:srgbClr val="000000"/>
                      </a:solidFill>
                      <a:prstDash val="solid"/>
                    </a:ln>
                  </pic:spPr>
                </pic:pic>
              </a:graphicData>
            </a:graphic>
          </wp:inline>
        </w:drawing>
      </w:r>
      <w:r w:rsidDel="00000000" w:rsidR="00000000" w:rsidRPr="00000000">
        <w:rPr>
          <w:rFonts w:ascii="Bookman Old Style" w:cs="Bookman Old Style" w:eastAsia="Bookman Old Style" w:hAnsi="Bookman Old Style"/>
          <w:b w:val="1"/>
          <w:sz w:val="24"/>
          <w:szCs w:val="24"/>
          <w:rtl w:val="0"/>
        </w:rPr>
        <w:tab/>
        <w:t xml:space="preserve">         </w:t>
      </w:r>
      <w:r w:rsidDel="00000000" w:rsidR="00000000" w:rsidRPr="00000000">
        <w:rPr>
          <w:rFonts w:ascii="Bookman Old Style" w:cs="Bookman Old Style" w:eastAsia="Bookman Old Style" w:hAnsi="Bookman Old Style"/>
          <w:b w:val="1"/>
          <w:sz w:val="24"/>
          <w:szCs w:val="24"/>
        </w:rPr>
        <w:drawing>
          <wp:inline distB="114300" distT="114300" distL="114300" distR="114300">
            <wp:extent cx="2562820" cy="1442280"/>
            <wp:effectExtent b="50800" l="50800" r="50800" t="50800"/>
            <wp:docPr id="1037"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562820" cy="144228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A">
      <w:pPr>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[Students  gathered for the start of the event]</w:t>
      </w:r>
    </w:p>
    <w:p w:rsidR="00000000" w:rsidDel="00000000" w:rsidP="00000000" w:rsidRDefault="00000000" w:rsidRPr="00000000" w14:paraId="0000001B">
      <w:pPr>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C">
      <w:pPr>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114300" distT="114300" distL="114300" distR="114300">
            <wp:extent cx="1649016" cy="2966333"/>
            <wp:effectExtent b="50800" l="50800" r="50800" t="50800"/>
            <wp:docPr id="1038" name="image6.jpg"/>
            <a:graphic>
              <a:graphicData uri="http://schemas.openxmlformats.org/drawingml/2006/picture">
                <pic:pic>
                  <pic:nvPicPr>
                    <pic:cNvPr id="0" name="image6.jpg"/>
                    <pic:cNvPicPr preferRelativeResize="0"/>
                  </pic:nvPicPr>
                  <pic:blipFill>
                    <a:blip r:embed="rId12"/>
                    <a:srcRect b="27482" l="14180" r="26502" t="12517"/>
                    <a:stretch>
                      <a:fillRect/>
                    </a:stretch>
                  </pic:blipFill>
                  <pic:spPr>
                    <a:xfrm>
                      <a:off x="0" y="0"/>
                      <a:ext cx="1649016" cy="2966333"/>
                    </a:xfrm>
                    <a:prstGeom prst="rect"/>
                    <a:ln w="50800">
                      <a:solidFill>
                        <a:srgbClr val="000000"/>
                      </a:solidFill>
                      <a:prstDash val="solid"/>
                    </a:ln>
                  </pic:spPr>
                </pic:pic>
              </a:graphicData>
            </a:graphic>
          </wp:inline>
        </w:drawing>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114300" distT="114300" distL="114300" distR="114300">
            <wp:extent cx="1777389" cy="2928938"/>
            <wp:effectExtent b="50800" l="50800" r="50800" t="50800"/>
            <wp:docPr id="1030" name="image7.jpg"/>
            <a:graphic>
              <a:graphicData uri="http://schemas.openxmlformats.org/drawingml/2006/picture">
                <pic:pic>
                  <pic:nvPicPr>
                    <pic:cNvPr id="0" name="image7.jpg"/>
                    <pic:cNvPicPr preferRelativeResize="0"/>
                  </pic:nvPicPr>
                  <pic:blipFill>
                    <a:blip r:embed="rId13"/>
                    <a:srcRect b="27397" l="19512" r="22764" t="19178"/>
                    <a:stretch>
                      <a:fillRect/>
                    </a:stretch>
                  </pic:blipFill>
                  <pic:spPr>
                    <a:xfrm>
                      <a:off x="0" y="0"/>
                      <a:ext cx="1777389" cy="2928938"/>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1D">
      <w:pPr>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[Professors giving a welcome speech ]</w:t>
      </w:r>
    </w:p>
    <w:p w:rsidR="00000000" w:rsidDel="00000000" w:rsidP="00000000" w:rsidRDefault="00000000" w:rsidRPr="00000000" w14:paraId="0000001E">
      <w:pP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F">
      <w:pP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0">
      <w:pPr>
        <w:ind w:left="720" w:firstLine="720"/>
        <w:jc w:val="left"/>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114300" distT="114300" distL="114300" distR="114300">
            <wp:extent cx="1213992" cy="2373218"/>
            <wp:effectExtent b="50800" l="50800" r="50800" t="50800"/>
            <wp:docPr id="1032" name="image11.jpg"/>
            <a:graphic>
              <a:graphicData uri="http://schemas.openxmlformats.org/drawingml/2006/picture">
                <pic:pic>
                  <pic:nvPicPr>
                    <pic:cNvPr id="0" name="image11.jpg"/>
                    <pic:cNvPicPr preferRelativeResize="0"/>
                  </pic:nvPicPr>
                  <pic:blipFill>
                    <a:blip r:embed="rId14"/>
                    <a:srcRect b="23329" l="17177" r="22085" t="9788"/>
                    <a:stretch>
                      <a:fillRect/>
                    </a:stretch>
                  </pic:blipFill>
                  <pic:spPr>
                    <a:xfrm>
                      <a:off x="0" y="0"/>
                      <a:ext cx="1213992" cy="2373218"/>
                    </a:xfrm>
                    <a:prstGeom prst="rect"/>
                    <a:ln w="50800">
                      <a:solidFill>
                        <a:srgbClr val="000000"/>
                      </a:solidFill>
                      <a:prstDash val="solid"/>
                    </a:ln>
                  </pic:spPr>
                </pic:pic>
              </a:graphicData>
            </a:graphic>
          </wp:inline>
        </w:drawing>
      </w:r>
      <w:r w:rsidDel="00000000" w:rsidR="00000000" w:rsidRPr="00000000">
        <w:rPr>
          <w:rFonts w:ascii="Bookman Old Style" w:cs="Bookman Old Style" w:eastAsia="Bookman Old Style" w:hAnsi="Bookman Old Style"/>
          <w:b w:val="1"/>
          <w:sz w:val="24"/>
          <w:szCs w:val="24"/>
          <w:rtl w:val="0"/>
        </w:rPr>
        <w:tab/>
        <w:tab/>
        <w:tab/>
        <w:tab/>
      </w:r>
      <w:r w:rsidDel="00000000" w:rsidR="00000000" w:rsidRPr="00000000">
        <w:rPr>
          <w:rFonts w:ascii="Bookman Old Style" w:cs="Bookman Old Style" w:eastAsia="Bookman Old Style" w:hAnsi="Bookman Old Style"/>
          <w:b w:val="1"/>
          <w:sz w:val="24"/>
          <w:szCs w:val="24"/>
        </w:rPr>
        <w:drawing>
          <wp:inline distB="114300" distT="114300" distL="114300" distR="114300">
            <wp:extent cx="1504950" cy="2362200"/>
            <wp:effectExtent b="50800" l="50800" r="50800" t="50800"/>
            <wp:docPr id="1035" name="image10.jpg"/>
            <a:graphic>
              <a:graphicData uri="http://schemas.openxmlformats.org/drawingml/2006/picture">
                <pic:pic>
                  <pic:nvPicPr>
                    <pic:cNvPr id="0" name="image10.jpg"/>
                    <pic:cNvPicPr preferRelativeResize="0"/>
                  </pic:nvPicPr>
                  <pic:blipFill>
                    <a:blip r:embed="rId15"/>
                    <a:srcRect b="0" l="30916" r="21599" t="0"/>
                    <a:stretch>
                      <a:fillRect/>
                    </a:stretch>
                  </pic:blipFill>
                  <pic:spPr>
                    <a:xfrm>
                      <a:off x="0" y="0"/>
                      <a:ext cx="1504950" cy="2362200"/>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1">
      <w:pPr>
        <w:jc w:val="left"/>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2">
      <w:pPr>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[Volunteers explaining the number of drug users in India]</w:t>
      </w:r>
    </w:p>
    <w:p w:rsidR="00000000" w:rsidDel="00000000" w:rsidP="00000000" w:rsidRDefault="00000000" w:rsidRPr="00000000" w14:paraId="00000023">
      <w:pPr>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Pr>
        <w:drawing>
          <wp:inline distB="114300" distT="114300" distL="114300" distR="114300">
            <wp:extent cx="2566988" cy="1510614"/>
            <wp:effectExtent b="50800" l="50800" r="50800" t="50800"/>
            <wp:docPr id="1029" name="image4.jpg"/>
            <a:graphic>
              <a:graphicData uri="http://schemas.openxmlformats.org/drawingml/2006/picture">
                <pic:pic>
                  <pic:nvPicPr>
                    <pic:cNvPr id="0" name="image4.jpg"/>
                    <pic:cNvPicPr preferRelativeResize="0"/>
                  </pic:nvPicPr>
                  <pic:blipFill>
                    <a:blip r:embed="rId16"/>
                    <a:srcRect b="10062" l="0" r="14436" t="0"/>
                    <a:stretch>
                      <a:fillRect/>
                    </a:stretch>
                  </pic:blipFill>
                  <pic:spPr>
                    <a:xfrm>
                      <a:off x="0" y="0"/>
                      <a:ext cx="2566988" cy="1510614"/>
                    </a:xfrm>
                    <a:prstGeom prst="rect"/>
                    <a:ln w="50800">
                      <a:solidFill>
                        <a:srgbClr val="000000"/>
                      </a:solidFill>
                      <a:prstDash val="solid"/>
                    </a:ln>
                  </pic:spPr>
                </pic:pic>
              </a:graphicData>
            </a:graphic>
          </wp:inline>
        </w:drawing>
      </w:r>
      <w:r w:rsidDel="00000000" w:rsidR="00000000" w:rsidRPr="00000000">
        <w:rPr>
          <w:rFonts w:ascii="Bookman Old Style" w:cs="Bookman Old Style" w:eastAsia="Bookman Old Style" w:hAnsi="Bookman Old Style"/>
          <w:b w:val="1"/>
          <w:sz w:val="24"/>
          <w:szCs w:val="24"/>
          <w:rtl w:val="0"/>
        </w:rPr>
        <w:t xml:space="preserve">      </w:t>
      </w:r>
      <w:r w:rsidDel="00000000" w:rsidR="00000000" w:rsidRPr="00000000">
        <w:rPr>
          <w:rFonts w:ascii="Bookman Old Style" w:cs="Bookman Old Style" w:eastAsia="Bookman Old Style" w:hAnsi="Bookman Old Style"/>
          <w:b w:val="1"/>
          <w:sz w:val="24"/>
          <w:szCs w:val="24"/>
        </w:rPr>
        <w:drawing>
          <wp:inline distB="114300" distT="114300" distL="114300" distR="114300">
            <wp:extent cx="2747963" cy="1545729"/>
            <wp:effectExtent b="50800" l="50800" r="50800" t="50800"/>
            <wp:docPr id="1036" name="image5.jpg"/>
            <a:graphic>
              <a:graphicData uri="http://schemas.openxmlformats.org/drawingml/2006/picture">
                <pic:pic>
                  <pic:nvPicPr>
                    <pic:cNvPr id="0" name="image5.jpg"/>
                    <pic:cNvPicPr preferRelativeResize="0"/>
                  </pic:nvPicPr>
                  <pic:blipFill>
                    <a:blip r:embed="rId17"/>
                    <a:srcRect b="0" l="0" r="0" t="0"/>
                    <a:stretch>
                      <a:fillRect/>
                    </a:stretch>
                  </pic:blipFill>
                  <pic:spPr>
                    <a:xfrm>
                      <a:off x="0" y="0"/>
                      <a:ext cx="2747963" cy="1545729"/>
                    </a:xfrm>
                    <a:prstGeom prst="rect"/>
                    <a:ln w="508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4">
      <w:pP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5">
      <w:pPr>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[Students taking oath for No Drug ]</w:t>
      </w:r>
    </w:p>
    <w:p w:rsidR="00000000" w:rsidDel="00000000" w:rsidP="00000000" w:rsidRDefault="00000000" w:rsidRPr="00000000" w14:paraId="00000026">
      <w:pP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27">
      <w:pPr>
        <w:jc w:val="left"/>
        <w:rPr>
          <w:rFonts w:ascii="Bookman Old Style" w:cs="Bookman Old Style" w:eastAsia="Bookman Old Style" w:hAnsi="Bookman Old Style"/>
          <w:b w:val="1"/>
          <w:sz w:val="24"/>
          <w:szCs w:val="24"/>
        </w:rPr>
      </w:pPr>
      <w:r w:rsidDel="00000000" w:rsidR="00000000" w:rsidRPr="00000000">
        <w:rPr>
          <w:rtl w:val="0"/>
        </w:rPr>
      </w:r>
    </w:p>
    <w:sectPr>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Bookman Old Style"/>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en-US"/>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76"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76"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76"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76"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pPr>
      <w:jc w:val="both"/>
    </w:pPr>
    <w:rPr>
      <w:sz w:val="21"/>
    </w:rPr>
  </w:style>
  <w:style w:type="paragraph" w:styleId="Heading1">
    <w:name w:val="heading 1"/>
    <w:basedOn w:val="Normal1"/>
    <w:next w:val="Normal1"/>
    <w:uiPriority w:val="9"/>
    <w:qFormat w:val="1"/>
    <w:pPr>
      <w:keepNext w:val="1"/>
      <w:keepLines w:val="1"/>
      <w:spacing w:after="120" w:before="480"/>
      <w:outlineLvl w:val="0"/>
    </w:pPr>
    <w:rPr>
      <w:b w:val="1"/>
      <w:sz w:val="48"/>
      <w:szCs w:val="48"/>
    </w:rPr>
  </w:style>
  <w:style w:type="paragraph" w:styleId="Heading2">
    <w:name w:val="heading 2"/>
    <w:basedOn w:val="Normal1"/>
    <w:next w:val="Normal1"/>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1"/>
    <w:next w:val="Normal1"/>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1"/>
    <w:next w:val="Normal1"/>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1"/>
    <w:next w:val="Normal1"/>
    <w:uiPriority w:val="9"/>
    <w:semiHidden w:val="1"/>
    <w:unhideWhenUsed w:val="1"/>
    <w:qFormat w:val="1"/>
    <w:pPr>
      <w:keepNext w:val="1"/>
      <w:keepLines w:val="1"/>
      <w:spacing w:after="40" w:before="220"/>
      <w:outlineLvl w:val="4"/>
    </w:pPr>
    <w:rPr>
      <w:b w:val="1"/>
    </w:rPr>
  </w:style>
  <w:style w:type="paragraph" w:styleId="Heading6">
    <w:name w:val="heading 6"/>
    <w:basedOn w:val="Normal1"/>
    <w:next w:val="Normal1"/>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1" w:customStyle="1">
    <w:name w:val="Normal1"/>
  </w:style>
  <w:style w:type="table" w:styleId="TableNormal1" w:customStyle="1">
    <w:name w:val="Table Normal1"/>
    <w:tblPr>
      <w:tblCellMar>
        <w:top w:w="0.0" w:type="dxa"/>
        <w:left w:w="0.0" w:type="dxa"/>
        <w:bottom w:w="0.0" w:type="dxa"/>
        <w:right w:w="0.0" w:type="dxa"/>
      </w:tblCellMar>
    </w:tblPr>
  </w:style>
  <w:style w:type="paragraph" w:styleId="Title">
    <w:name w:val="Title"/>
    <w:basedOn w:val="Normal1"/>
    <w:next w:val="Normal1"/>
    <w:uiPriority w:val="10"/>
    <w:qFormat w:val="1"/>
    <w:pPr>
      <w:keepNext w:val="1"/>
      <w:keepLines w:val="1"/>
      <w:spacing w:after="120" w:before="480"/>
    </w:pPr>
    <w:rPr>
      <w:b w:val="1"/>
      <w:sz w:val="72"/>
      <w:szCs w:val="72"/>
    </w:rPr>
  </w:style>
  <w:style w:type="paragraph" w:styleId="Subtitle">
    <w:name w:val="Subtitle"/>
    <w:basedOn w:val="Normal1"/>
    <w:next w:val="Normal1"/>
    <w:uiPriority w:val="11"/>
    <w:qFormat w:val="1"/>
    <w:pPr>
      <w:keepNext w:val="1"/>
      <w:keepLines w:val="1"/>
      <w:spacing w:after="80" w:before="360"/>
    </w:pPr>
    <w:rPr>
      <w:rFonts w:ascii="Georgia" w:cs="Georgia" w:eastAsia="Georgia" w:hAnsi="Georgia"/>
      <w:i w:val="1"/>
      <w:color w:val="666666"/>
      <w:sz w:val="48"/>
      <w:szCs w:val="48"/>
    </w:rPr>
  </w:style>
  <w:style w:type="paragraph" w:styleId="ListParagraph">
    <w:name w:val="List Paragraph"/>
    <w:basedOn w:val="Normal"/>
    <w:uiPriority w:val="34"/>
    <w:qFormat w:val="1"/>
    <w:rsid w:val="009E6264"/>
    <w:pPr>
      <w:ind w:left="720"/>
      <w:contextualSpacing w:val="1"/>
    </w:p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9.jpg"/><Relationship Id="rId13" Type="http://schemas.openxmlformats.org/officeDocument/2006/relationships/image" Target="media/image7.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0.jpg"/><Relationship Id="rId14" Type="http://schemas.openxmlformats.org/officeDocument/2006/relationships/image" Target="media/image11.jpg"/><Relationship Id="rId17" Type="http://schemas.openxmlformats.org/officeDocument/2006/relationships/image" Target="media/image5.jpg"/><Relationship Id="rId16" Type="http://schemas.openxmlformats.org/officeDocument/2006/relationships/image" Target="media/image4.jpg"/><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4yWl0DKSceyXzFPhyCNLX/RN4tw==">AMUW2mUgusR4YTHfh89nhScLHipVZ7rZ3TJE2VcagzMpz1bC94sAtRFcNciOCe1LLQ19l+An8Cm4lcVkJl51F2Y3884opoF3akgmYvxzBTVbJ2PO9GKuSush3Qn/bSP5UO5b1P/AaRiL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2022-04-08T14:55:00Z</dcterms:created>
  <dc:creator>WPS Office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c88e0d0e0a5a4c30ba7abe26751f38fa</vt:lpwstr>
  </property>
</Properties>
</file>