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8" w:rsidRDefault="002E7B7C" w:rsidP="00771D28">
      <w:pPr>
        <w:pStyle w:val="NormalWeb"/>
        <w:spacing w:before="0" w:beforeAutospacing="0" w:after="200" w:afterAutospacing="0"/>
      </w:pPr>
      <w:r w:rsidRPr="002E7B7C">
        <w:rPr>
          <w:rFonts w:ascii="Calibri" w:hAnsi="Calibri"/>
          <w:noProof/>
          <w:color w:val="000000"/>
          <w:lang w:val="en-US" w:eastAsia="en-US" w:bidi="gu-IN"/>
        </w:rPr>
        <w:pict>
          <v:rect id="Rectangle 1" o:spid="_x0000_s1026" style="position:absolute;margin-left:393.75pt;margin-top:10.5pt;width:1in;height:1in;z-index:251657216;visibility:visible;v-text-anchor:middle" strokecolor="#f79646" strokeweight="2pt">
            <v:path arrowok="t"/>
            <v:textbox>
              <w:txbxContent>
                <w:p w:rsidR="001F267A" w:rsidRPr="00E94F42" w:rsidRDefault="00844FB2" w:rsidP="00E94F4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704850" cy="762000"/>
                        <wp:effectExtent l="19050" t="0" r="0" b="0"/>
                        <wp:docPr id="40" name="Picture 4" descr="E:\02.LAN Messenger Received Files\SPCP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02.LAN Messenger Received Files\SPCP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4FB2"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9E1">
        <w:t xml:space="preserve">                              </w:t>
      </w:r>
      <w:r w:rsidR="00844FB2">
        <w:rPr>
          <w:noProof/>
        </w:rPr>
        <w:drawing>
          <wp:inline distT="0" distB="0" distL="0" distR="0">
            <wp:extent cx="1257300" cy="1257300"/>
            <wp:effectExtent l="19050" t="0" r="0" b="0"/>
            <wp:docPr id="2" name="Picture 8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28" w:rsidRPr="002E1DF4" w:rsidRDefault="00D30EB1" w:rsidP="000143C1">
      <w:pPr>
        <w:pStyle w:val="NormalWeb"/>
        <w:spacing w:before="0" w:beforeAutospacing="0" w:after="200" w:afterAutospacing="0" w:line="360" w:lineRule="auto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b/>
          <w:bCs/>
          <w:color w:val="000000"/>
          <w:sz w:val="36"/>
        </w:rPr>
        <w:t>GUJARAT TECHNOLOGICAL</w:t>
      </w:r>
      <w:r w:rsidRPr="002E1DF4">
        <w:rPr>
          <w:rFonts w:ascii="Bookman Old Style" w:hAnsi="Bookman Old Style"/>
          <w:b/>
          <w:bCs/>
          <w:color w:val="000000"/>
          <w:sz w:val="36"/>
        </w:rPr>
        <w:t xml:space="preserve"> UNIVERSITY</w:t>
      </w:r>
    </w:p>
    <w:p w:rsidR="00771D28" w:rsidRDefault="00D30EB1" w:rsidP="000143C1">
      <w:pPr>
        <w:pStyle w:val="NormalWeb"/>
        <w:spacing w:before="0" w:beforeAutospacing="0" w:after="200" w:afterAutospacing="0" w:line="360" w:lineRule="auto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E94F42" w:rsidRPr="005C5CD1" w:rsidRDefault="00D30EB1" w:rsidP="000143C1">
      <w:pPr>
        <w:pStyle w:val="NormalWeb"/>
        <w:spacing w:before="0" w:beforeAutospacing="0" w:after="200" w:afterAutospacing="0" w:line="360" w:lineRule="auto"/>
        <w:jc w:val="center"/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5C5CD1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SARDAR PATEL COLLEGE OF PHARMACY, BAKROL (244)</w:t>
      </w:r>
    </w:p>
    <w:p w:rsidR="00771D28" w:rsidRPr="00CE1A7A" w:rsidRDefault="00D30EB1" w:rsidP="000143C1">
      <w:pPr>
        <w:pStyle w:val="NormalWeb"/>
        <w:spacing w:before="0" w:beforeAutospacing="0" w:after="200" w:afterAutospacing="0" w:line="360" w:lineRule="auto"/>
        <w:jc w:val="center"/>
        <w:rPr>
          <w:rFonts w:ascii="Bookman Old Style" w:hAnsi="Bookman Old Style"/>
          <w:sz w:val="28"/>
          <w:u w:val="single"/>
        </w:rPr>
      </w:pP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>A Report on</w:t>
      </w:r>
      <w:r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 </w:t>
      </w: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>“</w:t>
      </w:r>
      <w:r w:rsidR="001C3FDC" w:rsidRPr="001C3FDC">
        <w:rPr>
          <w:rFonts w:ascii="Bookman Old Style" w:hAnsi="Bookman Old Style"/>
          <w:b/>
          <w:bCs/>
          <w:color w:val="FF0000"/>
          <w:sz w:val="28"/>
          <w:u w:val="single"/>
        </w:rPr>
        <w:t>MAHATMA GANDHI NIRVAAN DIN- SHAHID</w:t>
      </w:r>
      <w:r w:rsidR="001C3FDC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DIN” </w:t>
      </w: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of </w:t>
      </w:r>
      <w:r>
        <w:rPr>
          <w:rFonts w:ascii="Bookman Old Style" w:hAnsi="Bookman Old Style"/>
          <w:b/>
          <w:bCs/>
          <w:color w:val="FF0000"/>
          <w:sz w:val="28"/>
          <w:u w:val="single"/>
        </w:rPr>
        <w:t>SARDAR PATEL COLLEGE OF PHARMACY, BAKROL (244)</w:t>
      </w:r>
    </w:p>
    <w:p w:rsidR="007B73EA" w:rsidRDefault="008C2E14" w:rsidP="00771D28">
      <w:pPr>
        <w:pStyle w:val="NormalWeb"/>
        <w:spacing w:before="0" w:beforeAutospacing="0" w:after="200" w:afterAutospacing="0"/>
        <w:rPr>
          <w:rFonts w:ascii="Bookman Old Style" w:hAnsi="Bookman Old Style"/>
          <w:b/>
          <w:bCs/>
          <w:color w:val="000000"/>
        </w:rPr>
      </w:pPr>
    </w:p>
    <w:p w:rsidR="000D1FA9" w:rsidRDefault="008C2E14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6E22FF" w:rsidRDefault="00D30EB1" w:rsidP="00186A5E">
      <w:pPr>
        <w:pStyle w:val="NormalWeb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CF0B14">
        <w:rPr>
          <w:b/>
          <w:bCs/>
          <w:color w:val="000000"/>
          <w:sz w:val="28"/>
          <w:szCs w:val="28"/>
          <w:u w:val="single"/>
        </w:rPr>
        <w:t xml:space="preserve">NSS Unit Name/College </w:t>
      </w:r>
      <w:proofErr w:type="spellStart"/>
      <w:r w:rsidRPr="00CF0B14">
        <w:rPr>
          <w:b/>
          <w:bCs/>
          <w:color w:val="000000"/>
          <w:sz w:val="28"/>
          <w:szCs w:val="28"/>
          <w:u w:val="single"/>
        </w:rPr>
        <w:t>Name</w:t>
      </w:r>
      <w:proofErr w:type="gramStart"/>
      <w:r w:rsidRPr="00CF0B14">
        <w:rPr>
          <w:b/>
          <w:bCs/>
          <w:color w:val="000000"/>
          <w:sz w:val="28"/>
          <w:szCs w:val="28"/>
          <w:u w:val="single"/>
        </w:rPr>
        <w:t>:</w:t>
      </w:r>
      <w:r w:rsidRPr="00CF0B14">
        <w:rPr>
          <w:color w:val="000000"/>
          <w:sz w:val="28"/>
          <w:szCs w:val="28"/>
        </w:rPr>
        <w:t>Sardar</w:t>
      </w:r>
      <w:proofErr w:type="spellEnd"/>
      <w:proofErr w:type="gramEnd"/>
      <w:r w:rsidRPr="00CF0B14">
        <w:rPr>
          <w:color w:val="000000"/>
          <w:sz w:val="28"/>
          <w:szCs w:val="28"/>
        </w:rPr>
        <w:t xml:space="preserve"> Patel College of Pharmacy, </w:t>
      </w:r>
      <w:proofErr w:type="spellStart"/>
      <w:r w:rsidRPr="00CF0B14">
        <w:rPr>
          <w:color w:val="000000"/>
          <w:sz w:val="28"/>
          <w:szCs w:val="28"/>
        </w:rPr>
        <w:t>Bakrol</w:t>
      </w:r>
      <w:proofErr w:type="spellEnd"/>
      <w:r w:rsidRPr="00CF0B14">
        <w:rPr>
          <w:color w:val="000000"/>
          <w:sz w:val="28"/>
          <w:szCs w:val="28"/>
        </w:rPr>
        <w:t xml:space="preserve"> (244)</w:t>
      </w:r>
    </w:p>
    <w:p w:rsidR="006E22FF" w:rsidRDefault="00D30EB1" w:rsidP="000143C1">
      <w:pPr>
        <w:pStyle w:val="NormalWeb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CF0B14">
        <w:rPr>
          <w:b/>
          <w:bCs/>
          <w:color w:val="000000"/>
          <w:sz w:val="28"/>
          <w:szCs w:val="28"/>
          <w:u w:val="single"/>
        </w:rPr>
        <w:t>Event NAME:</w:t>
      </w:r>
      <w:r w:rsidR="001C3FDC">
        <w:rPr>
          <w:b/>
          <w:bCs/>
          <w:color w:val="000000"/>
          <w:sz w:val="28"/>
          <w:szCs w:val="28"/>
        </w:rPr>
        <w:t xml:space="preserve"> </w:t>
      </w:r>
      <w:r w:rsidRPr="001C3FDC">
        <w:rPr>
          <w:color w:val="000000"/>
          <w:sz w:val="28"/>
          <w:szCs w:val="28"/>
        </w:rPr>
        <w:t>“</w:t>
      </w:r>
      <w:r w:rsidR="001C3FDC" w:rsidRPr="001C3FDC">
        <w:rPr>
          <w:b/>
          <w:bCs/>
          <w:color w:val="FF0000"/>
          <w:sz w:val="28"/>
          <w:u w:val="single"/>
        </w:rPr>
        <w:t>MAHATMA GANDHI NIRVAAN DIN</w:t>
      </w:r>
      <w:r w:rsidR="000C3D7C">
        <w:rPr>
          <w:b/>
          <w:bCs/>
          <w:color w:val="FF0000"/>
          <w:sz w:val="28"/>
          <w:u w:val="single"/>
        </w:rPr>
        <w:t xml:space="preserve"> –</w:t>
      </w:r>
      <w:r w:rsidR="001C3FDC" w:rsidRPr="001C3FDC">
        <w:rPr>
          <w:b/>
          <w:bCs/>
          <w:color w:val="FF0000"/>
          <w:sz w:val="28"/>
          <w:u w:val="single"/>
        </w:rPr>
        <w:t xml:space="preserve"> </w:t>
      </w:r>
      <w:r w:rsidR="000C3D7C">
        <w:rPr>
          <w:b/>
          <w:bCs/>
          <w:color w:val="FF0000"/>
          <w:sz w:val="28"/>
          <w:u w:val="single"/>
        </w:rPr>
        <w:t>“</w:t>
      </w:r>
      <w:r w:rsidR="001C3FDC" w:rsidRPr="001C3FDC">
        <w:rPr>
          <w:b/>
          <w:bCs/>
          <w:color w:val="FF0000"/>
          <w:sz w:val="28"/>
          <w:u w:val="single"/>
        </w:rPr>
        <w:t>SHAHID DIN”</w:t>
      </w:r>
    </w:p>
    <w:p w:rsidR="000D1FA9" w:rsidRPr="004117BE" w:rsidRDefault="00D30EB1" w:rsidP="004117BE">
      <w:pPr>
        <w:pStyle w:val="NormalWeb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CF0B14">
        <w:rPr>
          <w:b/>
          <w:bCs/>
          <w:color w:val="000000"/>
          <w:sz w:val="28"/>
          <w:szCs w:val="28"/>
          <w:u w:val="single"/>
        </w:rPr>
        <w:t>Event Date, Time and Location:</w:t>
      </w:r>
      <w:r w:rsidR="001C3FDC">
        <w:rPr>
          <w:color w:val="000000"/>
          <w:sz w:val="28"/>
          <w:szCs w:val="28"/>
        </w:rPr>
        <w:t xml:space="preserve"> 30-01-2020</w:t>
      </w:r>
    </w:p>
    <w:p w:rsidR="00061C6F" w:rsidRDefault="00D30EB1" w:rsidP="000D1FA9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F0B14">
        <w:rPr>
          <w:b/>
          <w:bCs/>
          <w:color w:val="000000"/>
          <w:sz w:val="28"/>
          <w:szCs w:val="28"/>
          <w:u w:val="single"/>
        </w:rPr>
        <w:t>Brief Description of the Event:</w:t>
      </w:r>
    </w:p>
    <w:p w:rsidR="003972BD" w:rsidRPr="006D0A3C" w:rsidRDefault="003972BD" w:rsidP="006D0A3C">
      <w:pPr>
        <w:pStyle w:val="NormalWeb"/>
        <w:shd w:val="clear" w:color="auto" w:fill="FFFFFF"/>
        <w:spacing w:before="0" w:beforeAutospacing="0" w:after="277" w:afterAutospacing="0" w:line="360" w:lineRule="auto"/>
        <w:jc w:val="both"/>
        <w:rPr>
          <w:color w:val="000000"/>
          <w:szCs w:val="22"/>
        </w:rPr>
      </w:pPr>
      <w:r w:rsidRPr="006D0A3C">
        <w:rPr>
          <w:color w:val="000000"/>
          <w:szCs w:val="22"/>
        </w:rPr>
        <w:t xml:space="preserve">Every year </w:t>
      </w:r>
      <w:r w:rsidR="0090117A" w:rsidRPr="006D0A3C">
        <w:rPr>
          <w:color w:val="000000"/>
          <w:szCs w:val="22"/>
        </w:rPr>
        <w:t>30</w:t>
      </w:r>
      <w:r w:rsidR="0090117A" w:rsidRPr="0090117A">
        <w:rPr>
          <w:color w:val="000000"/>
          <w:szCs w:val="22"/>
          <w:vertAlign w:val="superscript"/>
        </w:rPr>
        <w:t>th</w:t>
      </w:r>
      <w:r w:rsidR="0090117A">
        <w:rPr>
          <w:color w:val="000000"/>
          <w:szCs w:val="22"/>
        </w:rPr>
        <w:t xml:space="preserve"> </w:t>
      </w:r>
      <w:proofErr w:type="gramStart"/>
      <w:r w:rsidRPr="006D0A3C">
        <w:rPr>
          <w:color w:val="000000"/>
          <w:szCs w:val="22"/>
        </w:rPr>
        <w:t>January  is</w:t>
      </w:r>
      <w:proofErr w:type="gramEnd"/>
      <w:r w:rsidRPr="006D0A3C">
        <w:rPr>
          <w:color w:val="000000"/>
          <w:szCs w:val="22"/>
        </w:rPr>
        <w:t xml:space="preserve"> observed as Mahatma Gandhi's Martyrdom day. This year India is observing the </w:t>
      </w:r>
      <w:proofErr w:type="gramStart"/>
      <w:r w:rsidRPr="006D0A3C">
        <w:rPr>
          <w:color w:val="000000"/>
          <w:szCs w:val="22"/>
        </w:rPr>
        <w:t>72</w:t>
      </w:r>
      <w:r w:rsidR="0090117A" w:rsidRPr="0090117A">
        <w:rPr>
          <w:color w:val="000000"/>
          <w:szCs w:val="22"/>
          <w:vertAlign w:val="superscript"/>
        </w:rPr>
        <w:t>nd</w:t>
      </w:r>
      <w:r w:rsidR="0090117A">
        <w:rPr>
          <w:color w:val="000000"/>
          <w:szCs w:val="22"/>
        </w:rPr>
        <w:t xml:space="preserve"> </w:t>
      </w:r>
      <w:r w:rsidRPr="006D0A3C">
        <w:rPr>
          <w:color w:val="000000"/>
          <w:szCs w:val="22"/>
        </w:rPr>
        <w:t xml:space="preserve"> death</w:t>
      </w:r>
      <w:proofErr w:type="gramEnd"/>
      <w:r w:rsidRPr="006D0A3C">
        <w:rPr>
          <w:color w:val="000000"/>
          <w:szCs w:val="22"/>
        </w:rPr>
        <w:t xml:space="preserve"> anniversary of Mahatma Gandhi. Mohandas </w:t>
      </w:r>
      <w:proofErr w:type="spellStart"/>
      <w:r w:rsidRPr="006D0A3C">
        <w:rPr>
          <w:color w:val="000000"/>
          <w:szCs w:val="22"/>
        </w:rPr>
        <w:t>Karamchand</w:t>
      </w:r>
      <w:proofErr w:type="spellEnd"/>
      <w:r w:rsidRPr="006D0A3C">
        <w:rPr>
          <w:color w:val="000000"/>
          <w:szCs w:val="22"/>
        </w:rPr>
        <w:t xml:space="preserve"> Gandhi is known for his thoughts and principles </w:t>
      </w:r>
      <w:r w:rsidR="005739E1">
        <w:rPr>
          <w:color w:val="000000"/>
          <w:szCs w:val="22"/>
        </w:rPr>
        <w:t xml:space="preserve">he followed </w:t>
      </w:r>
      <w:r w:rsidRPr="006D0A3C">
        <w:rPr>
          <w:color w:val="000000"/>
          <w:szCs w:val="22"/>
        </w:rPr>
        <w:t xml:space="preserve">during his lifetime. </w:t>
      </w:r>
      <w:r w:rsidR="006D0A3C" w:rsidRPr="006D0A3C">
        <w:rPr>
          <w:color w:val="000000"/>
          <w:szCs w:val="22"/>
        </w:rPr>
        <w:t>For spreading this thou</w:t>
      </w:r>
      <w:r w:rsidR="0090117A">
        <w:rPr>
          <w:color w:val="000000"/>
          <w:szCs w:val="22"/>
        </w:rPr>
        <w:t xml:space="preserve">ghts and </w:t>
      </w:r>
      <w:proofErr w:type="spellStart"/>
      <w:r w:rsidR="0090117A">
        <w:rPr>
          <w:color w:val="000000"/>
          <w:szCs w:val="22"/>
        </w:rPr>
        <w:t>principles</w:t>
      </w:r>
      <w:proofErr w:type="gramStart"/>
      <w:r w:rsidR="0090117A">
        <w:rPr>
          <w:color w:val="000000"/>
          <w:szCs w:val="22"/>
        </w:rPr>
        <w:t>,NSS</w:t>
      </w:r>
      <w:proofErr w:type="spellEnd"/>
      <w:proofErr w:type="gramEnd"/>
      <w:r w:rsidR="0090117A">
        <w:rPr>
          <w:color w:val="000000"/>
          <w:szCs w:val="22"/>
        </w:rPr>
        <w:t xml:space="preserve"> team of</w:t>
      </w:r>
      <w:r w:rsidR="006D0A3C" w:rsidRPr="006D0A3C">
        <w:rPr>
          <w:color w:val="000000"/>
          <w:szCs w:val="22"/>
        </w:rPr>
        <w:t xml:space="preserve"> </w:t>
      </w:r>
      <w:proofErr w:type="spellStart"/>
      <w:r w:rsidR="006D0A3C" w:rsidRPr="006D0A3C">
        <w:rPr>
          <w:color w:val="000000"/>
          <w:szCs w:val="22"/>
        </w:rPr>
        <w:t>Sardar</w:t>
      </w:r>
      <w:proofErr w:type="spellEnd"/>
      <w:r w:rsidR="006D0A3C" w:rsidRPr="006D0A3C">
        <w:rPr>
          <w:color w:val="000000"/>
          <w:szCs w:val="22"/>
        </w:rPr>
        <w:t xml:space="preserve"> Patel Co</w:t>
      </w:r>
      <w:r w:rsidR="00D1723B">
        <w:rPr>
          <w:color w:val="000000"/>
          <w:szCs w:val="22"/>
        </w:rPr>
        <w:t xml:space="preserve">llege of Pharmacy, </w:t>
      </w:r>
      <w:proofErr w:type="spellStart"/>
      <w:r w:rsidR="00D1723B">
        <w:rPr>
          <w:color w:val="000000"/>
          <w:szCs w:val="22"/>
        </w:rPr>
        <w:t>Bakrol</w:t>
      </w:r>
      <w:proofErr w:type="spellEnd"/>
      <w:r w:rsidR="00D1723B">
        <w:rPr>
          <w:color w:val="000000"/>
          <w:szCs w:val="22"/>
        </w:rPr>
        <w:t xml:space="preserve"> also c</w:t>
      </w:r>
      <w:r w:rsidR="006D0A3C" w:rsidRPr="006D0A3C">
        <w:rPr>
          <w:color w:val="000000"/>
          <w:szCs w:val="22"/>
        </w:rPr>
        <w:t>elebrated death anniversa</w:t>
      </w:r>
      <w:r w:rsidR="00D1723B">
        <w:rPr>
          <w:color w:val="000000"/>
          <w:szCs w:val="22"/>
        </w:rPr>
        <w:t xml:space="preserve">ry of </w:t>
      </w:r>
      <w:proofErr w:type="spellStart"/>
      <w:r w:rsidR="00D1723B">
        <w:rPr>
          <w:color w:val="000000"/>
          <w:szCs w:val="22"/>
        </w:rPr>
        <w:t>G</w:t>
      </w:r>
      <w:r w:rsidR="0090117A">
        <w:rPr>
          <w:color w:val="000000"/>
          <w:szCs w:val="22"/>
        </w:rPr>
        <w:t>andhiji</w:t>
      </w:r>
      <w:proofErr w:type="spellEnd"/>
      <w:r w:rsidR="0090117A">
        <w:rPr>
          <w:color w:val="000000"/>
          <w:szCs w:val="22"/>
        </w:rPr>
        <w:t xml:space="preserve"> as </w:t>
      </w:r>
      <w:r w:rsidR="00D1723B">
        <w:rPr>
          <w:color w:val="000000"/>
          <w:szCs w:val="22"/>
        </w:rPr>
        <w:t>“</w:t>
      </w:r>
      <w:proofErr w:type="spellStart"/>
      <w:r w:rsidR="00D1723B">
        <w:rPr>
          <w:color w:val="000000"/>
          <w:szCs w:val="22"/>
        </w:rPr>
        <w:t>Shahid</w:t>
      </w:r>
      <w:proofErr w:type="spellEnd"/>
      <w:r w:rsidR="00D1723B">
        <w:rPr>
          <w:color w:val="000000"/>
          <w:szCs w:val="22"/>
        </w:rPr>
        <w:t xml:space="preserve"> D</w:t>
      </w:r>
      <w:r w:rsidR="0090117A">
        <w:rPr>
          <w:color w:val="000000"/>
          <w:szCs w:val="22"/>
        </w:rPr>
        <w:t>in</w:t>
      </w:r>
      <w:r w:rsidR="00D1723B">
        <w:rPr>
          <w:color w:val="000000"/>
          <w:szCs w:val="22"/>
        </w:rPr>
        <w:t xml:space="preserve">”. </w:t>
      </w:r>
      <w:r w:rsidR="0090117A">
        <w:rPr>
          <w:color w:val="000000"/>
          <w:szCs w:val="22"/>
        </w:rPr>
        <w:t xml:space="preserve">Elocution competition </w:t>
      </w:r>
      <w:r w:rsidR="00D1723B">
        <w:rPr>
          <w:color w:val="000000"/>
          <w:szCs w:val="22"/>
        </w:rPr>
        <w:t xml:space="preserve">on life of Mahatma </w:t>
      </w:r>
      <w:proofErr w:type="spellStart"/>
      <w:r w:rsidR="00D1723B">
        <w:rPr>
          <w:color w:val="000000"/>
          <w:szCs w:val="22"/>
        </w:rPr>
        <w:t>Gandhiji</w:t>
      </w:r>
      <w:proofErr w:type="spellEnd"/>
      <w:r w:rsidR="00D1723B">
        <w:rPr>
          <w:color w:val="000000"/>
          <w:szCs w:val="22"/>
        </w:rPr>
        <w:t xml:space="preserve"> and other freedom fighters </w:t>
      </w:r>
      <w:r w:rsidR="0090117A">
        <w:rPr>
          <w:color w:val="000000"/>
          <w:szCs w:val="22"/>
        </w:rPr>
        <w:t>was arranged and</w:t>
      </w:r>
      <w:r w:rsidR="006D0A3C" w:rsidRPr="006D0A3C">
        <w:rPr>
          <w:color w:val="000000"/>
          <w:szCs w:val="22"/>
        </w:rPr>
        <w:t xml:space="preserve"> </w:t>
      </w:r>
      <w:r w:rsidR="006D0A3C">
        <w:rPr>
          <w:color w:val="000000"/>
          <w:szCs w:val="22"/>
        </w:rPr>
        <w:t xml:space="preserve">6 </w:t>
      </w:r>
      <w:r w:rsidR="00D1723B">
        <w:rPr>
          <w:color w:val="000000"/>
          <w:szCs w:val="22"/>
        </w:rPr>
        <w:t>s</w:t>
      </w:r>
      <w:r w:rsidR="006D0A3C" w:rsidRPr="006D0A3C">
        <w:rPr>
          <w:color w:val="000000"/>
          <w:szCs w:val="22"/>
        </w:rPr>
        <w:t xml:space="preserve">tudents enthusiastically </w:t>
      </w:r>
      <w:proofErr w:type="gramStart"/>
      <w:r w:rsidR="006D0A3C" w:rsidRPr="006D0A3C">
        <w:rPr>
          <w:color w:val="000000"/>
          <w:szCs w:val="22"/>
        </w:rPr>
        <w:t>Participated</w:t>
      </w:r>
      <w:proofErr w:type="gramEnd"/>
      <w:r w:rsidR="006D0A3C" w:rsidRPr="006D0A3C">
        <w:rPr>
          <w:color w:val="000000"/>
          <w:szCs w:val="22"/>
        </w:rPr>
        <w:t xml:space="preserve"> in</w:t>
      </w:r>
      <w:r w:rsidR="0090117A">
        <w:rPr>
          <w:color w:val="000000"/>
          <w:szCs w:val="22"/>
        </w:rPr>
        <w:t xml:space="preserve"> it.</w:t>
      </w:r>
      <w:r w:rsidR="006D0A3C">
        <w:rPr>
          <w:color w:val="000000"/>
          <w:szCs w:val="22"/>
        </w:rPr>
        <w:t xml:space="preserve"> </w:t>
      </w:r>
    </w:p>
    <w:p w:rsidR="008C2E14" w:rsidRDefault="008C2E14" w:rsidP="00090426">
      <w:pPr>
        <w:pStyle w:val="NormalWeb"/>
        <w:spacing w:before="0" w:beforeAutospacing="0" w:after="200" w:afterAutospacing="0"/>
        <w:rPr>
          <w:b/>
          <w:bCs/>
          <w:color w:val="000000"/>
          <w:sz w:val="28"/>
          <w:szCs w:val="28"/>
          <w:u w:val="single"/>
        </w:rPr>
      </w:pPr>
    </w:p>
    <w:p w:rsidR="00090426" w:rsidRDefault="001C3FDC" w:rsidP="00090426">
      <w:pPr>
        <w:pStyle w:val="NormalWeb"/>
        <w:spacing w:before="0" w:beforeAutospacing="0" w:after="20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30-01-2020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62252" w:rsidTr="00762252">
        <w:trPr>
          <w:trHeight w:val="5980"/>
        </w:trPr>
        <w:tc>
          <w:tcPr>
            <w:tcW w:w="9242" w:type="dxa"/>
          </w:tcPr>
          <w:p w:rsidR="00762252" w:rsidRDefault="00762252" w:rsidP="00090426">
            <w:pPr>
              <w:pStyle w:val="NormalWeb"/>
              <w:spacing w:before="0" w:beforeAutospacing="0" w:after="20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127635</wp:posOffset>
                  </wp:positionV>
                  <wp:extent cx="5810250" cy="3771900"/>
                  <wp:effectExtent l="19050" t="0" r="0" b="0"/>
                  <wp:wrapSquare wrapText="bothSides"/>
                  <wp:docPr id="4" name="Picture 1" descr="F:\NSS\MAHATMA GANDHI NIRVAN\PICS\2020-01-30 at 11.07.50 A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SS\MAHATMA GANDHI NIRVAN\PICS\2020-01-30 at 11.07.50 A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3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2252" w:rsidTr="00762252">
        <w:trPr>
          <w:trHeight w:val="6653"/>
        </w:trPr>
        <w:tc>
          <w:tcPr>
            <w:tcW w:w="9242" w:type="dxa"/>
          </w:tcPr>
          <w:p w:rsidR="00762252" w:rsidRDefault="00762252" w:rsidP="00090426">
            <w:pPr>
              <w:pStyle w:val="NormalWeb"/>
              <w:spacing w:before="0" w:beforeAutospacing="0" w:after="200" w:afterAutospacing="0"/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>
                  <wp:extent cx="5757496" cy="3921369"/>
                  <wp:effectExtent l="19050" t="0" r="0" b="0"/>
                  <wp:docPr id="6" name="Picture 3" descr="F:\NSS\MAHATMA GANDHI NIRVAN\PICS\2020-01-30 at 11.07.50 AM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NSS\MAHATMA GANDHI NIRVAN\PICS\2020-01-30 at 11.07.50 AM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13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496" cy="3921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52" w:rsidTr="00762252">
        <w:trPr>
          <w:trHeight w:val="6653"/>
        </w:trPr>
        <w:tc>
          <w:tcPr>
            <w:tcW w:w="9242" w:type="dxa"/>
          </w:tcPr>
          <w:p w:rsidR="00762252" w:rsidRDefault="00762252" w:rsidP="00090426">
            <w:pPr>
              <w:pStyle w:val="NormalWeb"/>
              <w:spacing w:before="0" w:beforeAutospacing="0" w:after="200" w:afterAutospacing="0"/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5757496" cy="4185139"/>
                  <wp:effectExtent l="19050" t="0" r="0" b="0"/>
                  <wp:docPr id="7" name="Picture 4" descr="F:\NSS\MAHATMA GANDHI NIRVAN\PICS\2020-01-30 at 11.07.50 AM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NSS\MAHATMA GANDHI NIRVAN\PICS\2020-01-30 at 11.07.50 AM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3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496" cy="418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52" w:rsidTr="00762252">
        <w:trPr>
          <w:trHeight w:val="6653"/>
        </w:trPr>
        <w:tc>
          <w:tcPr>
            <w:tcW w:w="9242" w:type="dxa"/>
          </w:tcPr>
          <w:p w:rsidR="00762252" w:rsidRDefault="00762252" w:rsidP="00090426">
            <w:pPr>
              <w:pStyle w:val="NormalWeb"/>
              <w:spacing w:before="0" w:beforeAutospacing="0" w:after="200" w:afterAutospacing="0"/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>
                  <wp:extent cx="5757496" cy="4193930"/>
                  <wp:effectExtent l="19050" t="0" r="0" b="0"/>
                  <wp:docPr id="8" name="Picture 5" descr="F:\NSS\MAHATMA GANDHI NIRVAN\PICS\2020-01-30 at 11.07.50 AM (7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NSS\MAHATMA GANDHI NIRVAN\PICS\2020-01-30 at 11.07.50 AM (7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138" cy="419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52" w:rsidTr="00762252">
        <w:trPr>
          <w:trHeight w:val="6653"/>
        </w:trPr>
        <w:tc>
          <w:tcPr>
            <w:tcW w:w="9242" w:type="dxa"/>
          </w:tcPr>
          <w:p w:rsidR="00762252" w:rsidRDefault="00762252" w:rsidP="00090426">
            <w:pPr>
              <w:pStyle w:val="NormalWeb"/>
              <w:spacing w:before="0" w:beforeAutospacing="0" w:after="200" w:afterAutospacing="0"/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5713535" cy="4123593"/>
                  <wp:effectExtent l="19050" t="0" r="1465" b="0"/>
                  <wp:docPr id="9" name="Picture 6" descr="F:\NSS\MAHATMA GANDHI NIRVAN\PICS\2020-01-30 at 11.07.50 AM (8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NSS\MAHATMA GANDHI NIRVAN\PICS\2020-01-30 at 11.07.50 AM (8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2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535" cy="4123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52" w:rsidTr="00762252">
        <w:trPr>
          <w:trHeight w:val="6653"/>
        </w:trPr>
        <w:tc>
          <w:tcPr>
            <w:tcW w:w="9242" w:type="dxa"/>
          </w:tcPr>
          <w:p w:rsidR="00762252" w:rsidRDefault="00762252" w:rsidP="00090426">
            <w:pPr>
              <w:pStyle w:val="NormalWeb"/>
              <w:spacing w:before="0" w:beforeAutospacing="0" w:after="200" w:afterAutospacing="0"/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>
                  <wp:extent cx="5643196" cy="4168034"/>
                  <wp:effectExtent l="19050" t="0" r="0" b="0"/>
                  <wp:docPr id="10" name="Picture 7" descr="F:\NSS\MAHATMA GANDHI NIRVAN\PICS\2020-01-30 at 11.07.50 AM (1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NSS\MAHATMA GANDHI NIRVAN\PICS\2020-01-30 at 11.07.50 AM (1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15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546" cy="4167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FDC" w:rsidRDefault="001C3FDC" w:rsidP="00090426">
      <w:pPr>
        <w:pStyle w:val="NormalWeb"/>
        <w:spacing w:before="0" w:beforeAutospacing="0" w:after="200" w:afterAutospacing="0"/>
        <w:rPr>
          <w:b/>
          <w:bCs/>
          <w:color w:val="000000"/>
          <w:sz w:val="28"/>
          <w:szCs w:val="28"/>
          <w:u w:val="single"/>
        </w:rPr>
      </w:pPr>
    </w:p>
    <w:p w:rsidR="002A3A47" w:rsidRDefault="00D30EB1" w:rsidP="001C3FDC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AE78B4">
        <w:rPr>
          <w:b/>
          <w:bCs/>
          <w:color w:val="000000"/>
          <w:sz w:val="28"/>
          <w:szCs w:val="28"/>
          <w:u w:val="single"/>
        </w:rPr>
        <w:lastRenderedPageBreak/>
        <w:t>Major Outcomes of Event:</w:t>
      </w:r>
      <w:r w:rsidR="006D0A3C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6D0A3C" w:rsidRPr="0090117A" w:rsidRDefault="006D0A3C" w:rsidP="006D0A3C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90117A">
        <w:rPr>
          <w:bCs/>
          <w:color w:val="000000"/>
          <w:sz w:val="28"/>
          <w:szCs w:val="28"/>
        </w:rPr>
        <w:t>To spread great leader’s thoughts to youth through this program.</w:t>
      </w:r>
    </w:p>
    <w:p w:rsidR="006D0A3C" w:rsidRPr="0090117A" w:rsidRDefault="006D0A3C" w:rsidP="006D0A3C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90117A">
        <w:rPr>
          <w:bCs/>
          <w:color w:val="000000"/>
          <w:sz w:val="28"/>
          <w:szCs w:val="28"/>
        </w:rPr>
        <w:t>Our young generation get awareness about freedom fighters and their sacrifices</w:t>
      </w:r>
    </w:p>
    <w:p w:rsidR="001C3FDC" w:rsidRPr="0090117A" w:rsidRDefault="001C3FDC" w:rsidP="001C3FDC">
      <w:pPr>
        <w:pStyle w:val="Norma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1C3FDC" w:rsidRDefault="001C3FDC" w:rsidP="001C3FDC">
      <w:pPr>
        <w:pStyle w:val="Norma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1C3FDC" w:rsidRDefault="001C3FDC" w:rsidP="001C3FDC">
      <w:pPr>
        <w:pStyle w:val="Norma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96227E" w:rsidRDefault="0096227E" w:rsidP="000C561A">
      <w:pPr>
        <w:tabs>
          <w:tab w:val="left" w:pos="6840"/>
        </w:tabs>
        <w:spacing w:line="480" w:lineRule="auto"/>
        <w:jc w:val="both"/>
        <w:rPr>
          <w:bCs/>
          <w:color w:val="000000"/>
          <w:sz w:val="28"/>
          <w:szCs w:val="28"/>
        </w:rPr>
      </w:pPr>
    </w:p>
    <w:p w:rsidR="003F2302" w:rsidRPr="003F2302" w:rsidRDefault="00D30EB1" w:rsidP="000C561A">
      <w:pPr>
        <w:tabs>
          <w:tab w:val="left" w:pos="6840"/>
        </w:tabs>
        <w:spacing w:line="480" w:lineRule="auto"/>
        <w:jc w:val="both"/>
        <w:rPr>
          <w:b/>
        </w:rPr>
      </w:pPr>
      <w:r>
        <w:rPr>
          <w:b/>
        </w:rPr>
        <w:t xml:space="preserve"> </w:t>
      </w:r>
      <w:r w:rsidRPr="003F2302">
        <w:rPr>
          <w:b/>
        </w:rPr>
        <w:t xml:space="preserve">Mr. </w:t>
      </w:r>
      <w:proofErr w:type="spellStart"/>
      <w:r w:rsidRPr="003F2302">
        <w:rPr>
          <w:b/>
        </w:rPr>
        <w:t>Zalak</w:t>
      </w:r>
      <w:proofErr w:type="spellEnd"/>
      <w:r w:rsidRPr="003F2302">
        <w:rPr>
          <w:b/>
        </w:rPr>
        <w:t xml:space="preserve"> D. Dave</w:t>
      </w:r>
      <w:r>
        <w:rPr>
          <w:b/>
        </w:rPr>
        <w:tab/>
        <w:t xml:space="preserve">Dr. </w:t>
      </w:r>
      <w:proofErr w:type="spellStart"/>
      <w:r>
        <w:rPr>
          <w:b/>
        </w:rPr>
        <w:t>Samir</w:t>
      </w:r>
      <w:proofErr w:type="spellEnd"/>
      <w:r>
        <w:rPr>
          <w:b/>
        </w:rPr>
        <w:t xml:space="preserve"> K. Shah</w:t>
      </w:r>
    </w:p>
    <w:p w:rsidR="00F47065" w:rsidRDefault="0096227E" w:rsidP="000C561A">
      <w:pPr>
        <w:spacing w:line="480" w:lineRule="auto"/>
        <w:jc w:val="both"/>
        <w:rPr>
          <w:b/>
        </w:rPr>
      </w:pPr>
      <w:r>
        <w:rPr>
          <w:b/>
        </w:rPr>
        <w:t xml:space="preserve"> </w:t>
      </w:r>
      <w:r w:rsidR="00D30EB1" w:rsidRPr="003F2302">
        <w:rPr>
          <w:b/>
        </w:rPr>
        <w:t>NSS Program Officer</w:t>
      </w:r>
      <w:r w:rsidR="00D30EB1">
        <w:rPr>
          <w:b/>
        </w:rPr>
        <w:tab/>
      </w:r>
      <w:r w:rsidR="00D30EB1">
        <w:rPr>
          <w:b/>
        </w:rPr>
        <w:tab/>
      </w:r>
      <w:r w:rsidR="00D30EB1">
        <w:rPr>
          <w:b/>
        </w:rPr>
        <w:tab/>
      </w:r>
      <w:r w:rsidR="00D30EB1">
        <w:rPr>
          <w:b/>
        </w:rPr>
        <w:tab/>
        <w:t xml:space="preserve">                   </w:t>
      </w:r>
      <w:r>
        <w:rPr>
          <w:b/>
        </w:rPr>
        <w:tab/>
        <w:t xml:space="preserve">       </w:t>
      </w:r>
      <w:r w:rsidR="00D30EB1">
        <w:rPr>
          <w:b/>
        </w:rPr>
        <w:t>Principal</w:t>
      </w:r>
      <w:r w:rsidR="00D30EB1">
        <w:rPr>
          <w:b/>
        </w:rPr>
        <w:tab/>
      </w:r>
      <w:r w:rsidR="00D30EB1">
        <w:rPr>
          <w:b/>
        </w:rPr>
        <w:tab/>
      </w:r>
    </w:p>
    <w:p w:rsidR="00F47065" w:rsidRDefault="008C2E14" w:rsidP="000C561A">
      <w:pPr>
        <w:spacing w:line="480" w:lineRule="auto"/>
        <w:jc w:val="both"/>
        <w:rPr>
          <w:b/>
        </w:rPr>
      </w:pPr>
    </w:p>
    <w:p w:rsidR="00F47065" w:rsidRDefault="008C2E14" w:rsidP="000C561A">
      <w:pPr>
        <w:spacing w:line="480" w:lineRule="auto"/>
        <w:jc w:val="both"/>
        <w:rPr>
          <w:b/>
        </w:rPr>
      </w:pPr>
    </w:p>
    <w:p w:rsidR="00F47065" w:rsidRDefault="008C2E14" w:rsidP="000C561A">
      <w:pPr>
        <w:spacing w:line="480" w:lineRule="auto"/>
        <w:jc w:val="both"/>
        <w:rPr>
          <w:b/>
        </w:rPr>
      </w:pPr>
    </w:p>
    <w:p w:rsidR="00F47065" w:rsidRDefault="008C2E14" w:rsidP="000C561A">
      <w:pPr>
        <w:spacing w:line="480" w:lineRule="auto"/>
        <w:jc w:val="both"/>
        <w:rPr>
          <w:b/>
        </w:rPr>
      </w:pPr>
    </w:p>
    <w:p w:rsidR="00F47065" w:rsidRDefault="008C2E14" w:rsidP="000C561A">
      <w:pPr>
        <w:spacing w:line="480" w:lineRule="auto"/>
        <w:jc w:val="both"/>
        <w:rPr>
          <w:b/>
        </w:rPr>
      </w:pPr>
    </w:p>
    <w:p w:rsidR="00F47065" w:rsidRDefault="008C2E14" w:rsidP="000C561A">
      <w:pPr>
        <w:spacing w:line="480" w:lineRule="auto"/>
        <w:jc w:val="both"/>
        <w:rPr>
          <w:b/>
        </w:rPr>
      </w:pPr>
    </w:p>
    <w:p w:rsidR="00D30EB1" w:rsidRDefault="00D30EB1" w:rsidP="00F47065">
      <w:pPr>
        <w:spacing w:line="480" w:lineRule="auto"/>
        <w:jc w:val="center"/>
        <w:rPr>
          <w:b/>
          <w:sz w:val="40"/>
          <w:szCs w:val="40"/>
          <w:u w:val="single"/>
        </w:rPr>
      </w:pPr>
    </w:p>
    <w:p w:rsidR="00F47065" w:rsidRDefault="00D30EB1" w:rsidP="00F47065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0A1BB1" w:rsidRPr="000A1BB1" w:rsidRDefault="008C2E14" w:rsidP="001C3FDC"/>
    <w:sectPr w:rsidR="000A1BB1" w:rsidRPr="000A1BB1" w:rsidSect="003B75F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740F2C2"/>
    <w:lvl w:ilvl="0" w:tplc="E162EA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E6B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41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AA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C8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4F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C3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A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06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F0150"/>
    <w:multiLevelType w:val="hybridMultilevel"/>
    <w:tmpl w:val="A21A4450"/>
    <w:lvl w:ilvl="0" w:tplc="23F864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77B3E"/>
    <w:rsid w:val="000529AC"/>
    <w:rsid w:val="000C3D7C"/>
    <w:rsid w:val="001C3FDC"/>
    <w:rsid w:val="002E7B7C"/>
    <w:rsid w:val="003972BD"/>
    <w:rsid w:val="004777E4"/>
    <w:rsid w:val="005739E1"/>
    <w:rsid w:val="005E4869"/>
    <w:rsid w:val="006D0A3C"/>
    <w:rsid w:val="00762252"/>
    <w:rsid w:val="007E3A2E"/>
    <w:rsid w:val="00844FB2"/>
    <w:rsid w:val="008C2E14"/>
    <w:rsid w:val="0090117A"/>
    <w:rsid w:val="0096227E"/>
    <w:rsid w:val="00987752"/>
    <w:rsid w:val="009B3E55"/>
    <w:rsid w:val="00A77B3E"/>
    <w:rsid w:val="00A86650"/>
    <w:rsid w:val="00AA1410"/>
    <w:rsid w:val="00B6112F"/>
    <w:rsid w:val="00D1723B"/>
    <w:rsid w:val="00D3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F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AB8"/>
  </w:style>
  <w:style w:type="paragraph" w:styleId="BalloonText">
    <w:name w:val="Balloon Text"/>
    <w:basedOn w:val="Normal"/>
    <w:link w:val="BalloonTextChar"/>
    <w:rsid w:val="00D3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AA4E-E0E6-4E1A-A7A6-6E581FC5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SPCP</dc:creator>
  <cp:lastModifiedBy>SPCP</cp:lastModifiedBy>
  <cp:revision>12</cp:revision>
  <cp:lastPrinted>1601-01-01T00:00:00Z</cp:lastPrinted>
  <dcterms:created xsi:type="dcterms:W3CDTF">2020-02-28T10:20:00Z</dcterms:created>
  <dcterms:modified xsi:type="dcterms:W3CDTF">2020-03-04T06:19:00Z</dcterms:modified>
</cp:coreProperties>
</file>