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8FE" w:rsidRDefault="00CB65D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0" w:name="_gjdgxs" w:colFirst="0" w:colLast="0"/>
      <w:bookmarkEnd w:id="0"/>
      <w:r>
        <w:rPr>
          <w:noProof/>
          <w:lang w:eastAsia="en-IN"/>
        </w:rPr>
        <w:drawing>
          <wp:anchor distT="0" distB="0" distL="114300" distR="114300" simplePos="0" relativeHeight="251658240" behindDoc="0" locked="0" layoutInCell="1" allowOverlap="1">
            <wp:simplePos x="0" y="0"/>
            <wp:positionH relativeFrom="column">
              <wp:posOffset>4676775</wp:posOffset>
            </wp:positionH>
            <wp:positionV relativeFrom="paragraph">
              <wp:posOffset>0</wp:posOffset>
            </wp:positionV>
            <wp:extent cx="1266825" cy="1257300"/>
            <wp:effectExtent l="0" t="0" r="0" b="0"/>
            <wp:wrapSquare wrapText="bothSides" distT="0" distB="0" distL="114300" distR="114300"/>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srcRect/>
                    <a:stretch>
                      <a:fillRect/>
                    </a:stretch>
                  </pic:blipFill>
                  <pic:spPr>
                    <a:xfrm>
                      <a:off x="0" y="0"/>
                      <a:ext cx="1266825" cy="1257300"/>
                    </a:xfrm>
                    <a:prstGeom prst="rect">
                      <a:avLst/>
                    </a:prstGeom>
                    <a:ln/>
                  </pic:spPr>
                </pic:pic>
              </a:graphicData>
            </a:graphic>
          </wp:anchor>
        </w:drawing>
      </w:r>
      <w:r>
        <w:rPr>
          <w:noProof/>
          <w:lang w:eastAsia="en-IN"/>
        </w:rPr>
        <w:drawing>
          <wp:anchor distT="0" distB="0" distL="114300" distR="114300" simplePos="0" relativeHeight="251659264" behindDoc="0" locked="0" layoutInCell="1" allowOverlap="1">
            <wp:simplePos x="0" y="0"/>
            <wp:positionH relativeFrom="column">
              <wp:posOffset>2341880</wp:posOffset>
            </wp:positionH>
            <wp:positionV relativeFrom="paragraph">
              <wp:posOffset>0</wp:posOffset>
            </wp:positionV>
            <wp:extent cx="1259840" cy="1259840"/>
            <wp:effectExtent l="0" t="0" r="0" b="0"/>
            <wp:wrapSquare wrapText="bothSides" distT="0" distB="0" distL="114300" distR="114300"/>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1259840" cy="1259840"/>
                    </a:xfrm>
                    <a:prstGeom prst="rect">
                      <a:avLst/>
                    </a:prstGeom>
                    <a:ln/>
                  </pic:spPr>
                </pic:pic>
              </a:graphicData>
            </a:graphic>
          </wp:anchor>
        </w:drawing>
      </w:r>
      <w:r>
        <w:rPr>
          <w:noProof/>
          <w:lang w:eastAsia="en-IN"/>
        </w:rPr>
        <w:drawing>
          <wp:anchor distT="0" distB="0" distL="114300" distR="114300" simplePos="0" relativeHeight="251660288" behindDoc="0" locked="0" layoutInCell="1" allowOverlap="1">
            <wp:simplePos x="0" y="0"/>
            <wp:positionH relativeFrom="column">
              <wp:posOffset>1</wp:posOffset>
            </wp:positionH>
            <wp:positionV relativeFrom="paragraph">
              <wp:posOffset>0</wp:posOffset>
            </wp:positionV>
            <wp:extent cx="1260000" cy="1260000"/>
            <wp:effectExtent l="0" t="0" r="0" b="0"/>
            <wp:wrapSquare wrapText="bothSides" distT="0" distB="0" distL="114300" distR="114300"/>
            <wp:docPr id="10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a:stretch>
                      <a:fillRect/>
                    </a:stretch>
                  </pic:blipFill>
                  <pic:spPr>
                    <a:xfrm>
                      <a:off x="0" y="0"/>
                      <a:ext cx="1260000" cy="1260000"/>
                    </a:xfrm>
                    <a:prstGeom prst="rect">
                      <a:avLst/>
                    </a:prstGeom>
                    <a:ln/>
                  </pic:spPr>
                </pic:pic>
              </a:graphicData>
            </a:graphic>
          </wp:anchor>
        </w:drawing>
      </w:r>
    </w:p>
    <w:p w:rsidR="001E7A9B" w:rsidRPr="001E7A9B" w:rsidRDefault="001E7A9B" w:rsidP="001E7A9B">
      <w:pPr>
        <w:spacing w:line="240" w:lineRule="auto"/>
        <w:jc w:val="center"/>
        <w:rPr>
          <w:rFonts w:ascii="Bookman Old Style" w:eastAsia="Times New Roman" w:hAnsi="Bookman Old Style" w:cs="Times New Roman"/>
          <w:sz w:val="36"/>
          <w:szCs w:val="24"/>
          <w:lang w:eastAsia="en-IN"/>
        </w:rPr>
      </w:pPr>
      <w:r w:rsidRPr="001E7A9B">
        <w:rPr>
          <w:rFonts w:ascii="Bookman Old Style" w:eastAsia="Times New Roman" w:hAnsi="Bookman Old Style" w:cs="Times New Roman"/>
          <w:b/>
          <w:bCs/>
          <w:color w:val="000000"/>
          <w:sz w:val="36"/>
          <w:szCs w:val="24"/>
          <w:lang w:eastAsia="en-IN"/>
        </w:rPr>
        <w:t>GUJARAT TECHNOLOGY UNIVERSITY</w:t>
      </w:r>
    </w:p>
    <w:p w:rsidR="001E7A9B" w:rsidRPr="001E7A9B" w:rsidRDefault="001E7A9B" w:rsidP="001E7A9B">
      <w:pPr>
        <w:spacing w:line="240" w:lineRule="auto"/>
        <w:jc w:val="center"/>
        <w:rPr>
          <w:rFonts w:ascii="Bookman Old Style" w:eastAsia="Times New Roman" w:hAnsi="Bookman Old Style" w:cs="Times New Roman"/>
          <w:b/>
          <w:bCs/>
          <w:color w:val="000000"/>
          <w:sz w:val="32"/>
          <w:szCs w:val="24"/>
          <w:lang w:eastAsia="en-IN"/>
        </w:rPr>
      </w:pPr>
      <w:r w:rsidRPr="001E7A9B">
        <w:rPr>
          <w:rFonts w:ascii="Bookman Old Style" w:eastAsia="Times New Roman" w:hAnsi="Bookman Old Style" w:cs="Times New Roman"/>
          <w:b/>
          <w:bCs/>
          <w:color w:val="000000"/>
          <w:sz w:val="32"/>
          <w:szCs w:val="24"/>
          <w:lang w:eastAsia="en-IN"/>
        </w:rPr>
        <w:t>NATIONAL SERVICE SCHEME</w:t>
      </w:r>
    </w:p>
    <w:p w:rsidR="001E7A9B" w:rsidRPr="001E7A9B" w:rsidRDefault="001E7A9B" w:rsidP="001E7A9B">
      <w:pPr>
        <w:spacing w:line="240" w:lineRule="auto"/>
        <w:jc w:val="center"/>
        <w:rPr>
          <w:rFonts w:ascii="Bookman Old Style" w:eastAsia="Times New Roman" w:hAnsi="Bookman Old Style" w:cs="Times New Roman"/>
          <w:color w:val="C00000"/>
          <w:sz w:val="32"/>
          <w:szCs w:val="24"/>
          <w:lang w:eastAsia="en-IN"/>
        </w:rPr>
      </w:pPr>
      <w:r w:rsidRPr="001E7A9B">
        <w:rPr>
          <w:rFonts w:ascii="Bookman Old Style" w:eastAsia="Times New Roman" w:hAnsi="Bookman Old Style" w:cs="Times New Roman"/>
          <w:b/>
          <w:bCs/>
          <w:color w:val="C00000"/>
          <w:sz w:val="32"/>
          <w:szCs w:val="24"/>
          <w:lang w:eastAsia="en-IN"/>
        </w:rPr>
        <w:t>VISHWAKARMA GOVERNMENT ENGINEERING COLLEGE, CHANDKHEDA</w:t>
      </w:r>
    </w:p>
    <w:p w:rsidR="001E7A9B" w:rsidRPr="001E7A9B" w:rsidRDefault="001E7A9B" w:rsidP="001E7A9B">
      <w:pPr>
        <w:jc w:val="center"/>
        <w:rPr>
          <w:rFonts w:eastAsia="SimSun" w:cs="Shruti"/>
          <w:color w:val="C00000"/>
          <w:lang w:eastAsia="en-IN"/>
        </w:rPr>
      </w:pPr>
      <w:r w:rsidRPr="001E7A9B">
        <w:rPr>
          <w:rFonts w:ascii="Bookman Old Style" w:eastAsia="SimSun" w:hAnsi="Bookman Old Style" w:cs="Shruti"/>
          <w:b/>
          <w:color w:val="C00000"/>
          <w:sz w:val="28"/>
          <w:u w:val="single"/>
          <w:lang w:eastAsia="en-IN"/>
        </w:rPr>
        <w:t>NSS  VGEC</w:t>
      </w:r>
    </w:p>
    <w:p w:rsidR="001E7A9B" w:rsidRPr="001E7A9B" w:rsidRDefault="001E7A9B" w:rsidP="001E7A9B">
      <w:pPr>
        <w:jc w:val="center"/>
        <w:rPr>
          <w:rFonts w:ascii="Bookman Old Style" w:eastAsia="SimSun" w:hAnsi="Bookman Old Style" w:cs="Shruti"/>
          <w:color w:val="C00000"/>
          <w:u w:val="single" w:color="C00000"/>
          <w:lang w:eastAsia="en-IN"/>
        </w:rPr>
      </w:pPr>
      <w:r w:rsidRPr="001E7A9B">
        <w:rPr>
          <w:rFonts w:ascii="Bookman Old Style" w:eastAsia="SimSun" w:hAnsi="Bookman Old Style" w:cs="Shruti"/>
          <w:color w:val="C00000"/>
          <w:sz w:val="28"/>
          <w:u w:val="single" w:color="C00000"/>
          <w:lang w:eastAsia="en-IN"/>
        </w:rPr>
        <w:t>A Report o</w:t>
      </w:r>
      <w:r w:rsidRPr="001E7A9B">
        <w:rPr>
          <w:rFonts w:eastAsia="SimSun" w:hAnsi="Bookman Old Style" w:cs="Shruti"/>
          <w:color w:val="C00000"/>
          <w:sz w:val="28"/>
          <w:u w:val="single" w:color="C00000"/>
          <w:lang w:eastAsia="en-IN"/>
        </w:rPr>
        <w:t xml:space="preserve">n </w:t>
      </w:r>
      <w:r w:rsidRPr="001E7A9B">
        <w:rPr>
          <w:rFonts w:eastAsia="SimSun" w:hAnsi="Bookman Old Style" w:cs="Shruti"/>
          <w:b/>
          <w:color w:val="C00000"/>
          <w:sz w:val="28"/>
          <w:u w:val="single" w:color="C00000"/>
          <w:lang w:eastAsia="en-IN"/>
        </w:rPr>
        <w:t>MANJA</w:t>
      </w:r>
    </w:p>
    <w:p w:rsidR="001E7A9B" w:rsidRPr="001E7A9B" w:rsidRDefault="001E7A9B" w:rsidP="001E7A9B">
      <w:pPr>
        <w:spacing w:line="240" w:lineRule="auto"/>
        <w:jc w:val="both"/>
        <w:rPr>
          <w:rFonts w:ascii="Times New Roman" w:eastAsia="Times New Roman" w:hAnsi="Times New Roman" w:cs="Times New Roman"/>
          <w:b/>
          <w:bCs/>
          <w:color w:val="000000"/>
          <w:sz w:val="28"/>
          <w:szCs w:val="28"/>
          <w:lang w:eastAsia="en-IN"/>
        </w:rPr>
      </w:pPr>
      <w:r w:rsidRPr="001E7A9B">
        <w:rPr>
          <w:rFonts w:ascii="Times New Roman" w:eastAsia="Times New Roman" w:hAnsi="Times New Roman" w:cs="Times New Roman"/>
          <w:b/>
          <w:bCs/>
          <w:color w:val="000000"/>
          <w:sz w:val="28"/>
          <w:szCs w:val="28"/>
          <w:u w:val="single"/>
          <w:lang w:eastAsia="en-IN"/>
        </w:rPr>
        <w:t>NSS Unit Name/College Name</w:t>
      </w:r>
      <w:r w:rsidRPr="001E7A9B">
        <w:rPr>
          <w:rFonts w:ascii="Times New Roman" w:eastAsia="Times New Roman" w:hAnsi="Times New Roman" w:cs="Times New Roman"/>
          <w:b/>
          <w:bCs/>
          <w:color w:val="000000"/>
          <w:sz w:val="28"/>
          <w:szCs w:val="28"/>
          <w:lang w:eastAsia="en-IN"/>
        </w:rPr>
        <w:t>: - NSS VGEC(VISHWAKARMA GOV. ENG. COLLEGE)</w:t>
      </w:r>
    </w:p>
    <w:p w:rsidR="001E7A9B" w:rsidRPr="001E7A9B" w:rsidRDefault="001E7A9B" w:rsidP="001E7A9B">
      <w:pPr>
        <w:rPr>
          <w:rFonts w:ascii="Times New Roman" w:eastAsia="SimSun" w:hAnsi="Times New Roman" w:cs="Times New Roman"/>
          <w:b/>
          <w:bCs/>
          <w:color w:val="000000"/>
          <w:sz w:val="28"/>
          <w:szCs w:val="28"/>
          <w:lang w:eastAsia="en-IN"/>
        </w:rPr>
      </w:pPr>
      <w:r w:rsidRPr="001E7A9B">
        <w:rPr>
          <w:rFonts w:ascii="Times New Roman" w:eastAsia="SimSun" w:hAnsi="Times New Roman" w:cs="Times New Roman"/>
          <w:b/>
          <w:bCs/>
          <w:color w:val="000000"/>
          <w:sz w:val="28"/>
          <w:szCs w:val="28"/>
          <w:u w:val="single"/>
          <w:lang w:eastAsia="en-IN"/>
        </w:rPr>
        <w:t>Event NAME</w:t>
      </w:r>
      <w:r w:rsidRPr="001E7A9B">
        <w:rPr>
          <w:rFonts w:ascii="Times New Roman" w:eastAsia="SimSun" w:hAnsi="Times New Roman" w:cs="Times New Roman"/>
          <w:b/>
          <w:bCs/>
          <w:color w:val="000000"/>
          <w:sz w:val="28"/>
          <w:szCs w:val="28"/>
          <w:lang w:eastAsia="en-IN"/>
        </w:rPr>
        <w:t xml:space="preserve">: </w:t>
      </w:r>
      <w:r w:rsidR="005477EA" w:rsidRPr="005477EA">
        <w:rPr>
          <w:rFonts w:ascii="Times New Roman" w:eastAsia="SimSun" w:hAnsi="Times New Roman" w:cs="Times New Roman"/>
          <w:b/>
          <w:bCs/>
          <w:color w:val="000000"/>
          <w:sz w:val="28"/>
          <w:szCs w:val="28"/>
          <w:lang w:eastAsia="en-IN"/>
        </w:rPr>
        <w:t>Save Birds From</w:t>
      </w:r>
      <w:r w:rsidR="005477EA">
        <w:rPr>
          <w:rFonts w:ascii="Times New Roman" w:eastAsia="SimSun" w:hAnsi="Times New Roman" w:cs="Times New Roman"/>
          <w:b/>
          <w:bCs/>
          <w:color w:val="000000"/>
          <w:sz w:val="28"/>
          <w:szCs w:val="28"/>
          <w:lang w:eastAsia="en-IN"/>
        </w:rPr>
        <w:t xml:space="preserve"> </w:t>
      </w:r>
      <w:r>
        <w:rPr>
          <w:rFonts w:ascii="Times New Roman" w:eastAsia="SimSun" w:hAnsi="Times New Roman" w:cs="Times New Roman"/>
          <w:b/>
          <w:bCs/>
          <w:color w:val="000000"/>
          <w:sz w:val="28"/>
          <w:szCs w:val="28"/>
          <w:lang w:eastAsia="en-IN"/>
        </w:rPr>
        <w:t>Manja</w:t>
      </w:r>
    </w:p>
    <w:p w:rsidR="001E7A9B" w:rsidRDefault="001E7A9B" w:rsidP="001E7A9B">
      <w:pPr>
        <w:spacing w:line="240" w:lineRule="auto"/>
        <w:jc w:val="both"/>
        <w:rPr>
          <w:rFonts w:ascii="Times New Roman" w:eastAsia="Times New Roman" w:hAnsi="Times New Roman" w:cs="Times New Roman"/>
          <w:bCs/>
          <w:color w:val="000000"/>
          <w:sz w:val="28"/>
          <w:szCs w:val="28"/>
          <w:lang w:eastAsia="en-IN"/>
        </w:rPr>
      </w:pPr>
      <w:r w:rsidRPr="001E7A9B">
        <w:rPr>
          <w:rFonts w:ascii="Times New Roman" w:eastAsia="Times New Roman" w:hAnsi="Times New Roman" w:cs="Times New Roman"/>
          <w:b/>
          <w:bCs/>
          <w:color w:val="000000"/>
          <w:sz w:val="28"/>
          <w:szCs w:val="28"/>
          <w:u w:val="single"/>
          <w:lang w:eastAsia="en-IN"/>
        </w:rPr>
        <w:t>Event Date, Time and Location:</w:t>
      </w:r>
      <w:r w:rsidRPr="001E7A9B">
        <w:rPr>
          <w:rFonts w:ascii="Times New Roman" w:eastAsia="Times New Roman" w:hAnsi="Times New Roman" w:cs="Times New Roman"/>
          <w:bCs/>
          <w:color w:val="000000"/>
          <w:sz w:val="28"/>
          <w:szCs w:val="28"/>
          <w:lang w:eastAsia="en-IN"/>
        </w:rPr>
        <w:t xml:space="preserve"> </w:t>
      </w:r>
      <w:r>
        <w:rPr>
          <w:rFonts w:ascii="Times New Roman" w:eastAsia="Times New Roman" w:hAnsi="Times New Roman" w:cs="Times New Roman"/>
          <w:bCs/>
          <w:color w:val="000000"/>
          <w:sz w:val="28"/>
          <w:szCs w:val="28"/>
          <w:lang w:eastAsia="en-IN"/>
        </w:rPr>
        <w:t>14</w:t>
      </w:r>
      <w:r>
        <w:rPr>
          <w:rFonts w:ascii="Times New Roman" w:eastAsia="Times New Roman" w:hAnsi="Times New Roman" w:cs="Times New Roman"/>
          <w:bCs/>
          <w:color w:val="000000"/>
          <w:sz w:val="28"/>
          <w:szCs w:val="28"/>
          <w:vertAlign w:val="superscript"/>
          <w:lang w:eastAsia="en-IN"/>
        </w:rPr>
        <w:t xml:space="preserve"> </w:t>
      </w:r>
      <w:r>
        <w:rPr>
          <w:rFonts w:ascii="Times New Roman" w:eastAsia="Times New Roman" w:hAnsi="Times New Roman" w:cs="Times New Roman"/>
          <w:bCs/>
          <w:color w:val="000000"/>
          <w:sz w:val="28"/>
          <w:szCs w:val="28"/>
          <w:lang w:eastAsia="en-IN"/>
        </w:rPr>
        <w:t>to 17</w:t>
      </w:r>
      <w:r w:rsidRPr="001E7A9B">
        <w:rPr>
          <w:rFonts w:ascii="Times New Roman" w:eastAsia="Times New Roman" w:hAnsi="Times New Roman" w:cs="Times New Roman"/>
          <w:bCs/>
          <w:color w:val="000000"/>
          <w:sz w:val="28"/>
          <w:szCs w:val="28"/>
          <w:lang w:eastAsia="en-IN"/>
        </w:rPr>
        <w:t xml:space="preserve"> January </w:t>
      </w:r>
      <w:r w:rsidR="00D43032">
        <w:rPr>
          <w:rFonts w:ascii="Times New Roman" w:eastAsia="Times New Roman" w:hAnsi="Times New Roman" w:cs="Times New Roman"/>
          <w:bCs/>
          <w:color w:val="000000"/>
          <w:sz w:val="28"/>
          <w:szCs w:val="28"/>
          <w:lang w:eastAsia="en-IN"/>
        </w:rPr>
        <w:t>2020</w:t>
      </w:r>
      <w:r w:rsidRPr="001E7A9B">
        <w:rPr>
          <w:rFonts w:ascii="Times New Roman" w:eastAsia="Times New Roman" w:hAnsi="Times New Roman" w:cs="Times New Roman"/>
          <w:bCs/>
          <w:color w:val="000000"/>
          <w:sz w:val="28"/>
          <w:szCs w:val="28"/>
          <w:lang w:eastAsia="en-IN"/>
        </w:rPr>
        <w:t>,</w:t>
      </w:r>
      <w:r>
        <w:rPr>
          <w:rFonts w:ascii="Times New Roman" w:eastAsia="Times New Roman" w:hAnsi="Times New Roman" w:cs="Times New Roman"/>
          <w:bCs/>
          <w:color w:val="000000"/>
          <w:sz w:val="28"/>
          <w:szCs w:val="28"/>
          <w:lang w:eastAsia="en-IN"/>
        </w:rPr>
        <w:t xml:space="preserve"> VGEC</w:t>
      </w:r>
      <w:r w:rsidRPr="001E7A9B">
        <w:rPr>
          <w:rFonts w:ascii="Times New Roman" w:eastAsia="Times New Roman" w:hAnsi="Times New Roman" w:cs="Times New Roman"/>
          <w:bCs/>
          <w:color w:val="000000"/>
          <w:sz w:val="28"/>
          <w:szCs w:val="28"/>
          <w:lang w:eastAsia="en-IN"/>
        </w:rPr>
        <w:t xml:space="preserve"> campus, surrounding areas of VGEC </w:t>
      </w:r>
      <w:r>
        <w:rPr>
          <w:rFonts w:ascii="Times New Roman" w:eastAsia="Times New Roman" w:hAnsi="Times New Roman" w:cs="Times New Roman"/>
          <w:bCs/>
          <w:color w:val="000000"/>
          <w:sz w:val="28"/>
          <w:szCs w:val="28"/>
          <w:lang w:eastAsia="en-IN"/>
        </w:rPr>
        <w:t xml:space="preserve">and </w:t>
      </w:r>
      <w:r w:rsidRPr="001E7A9B">
        <w:rPr>
          <w:rFonts w:ascii="Times New Roman" w:eastAsia="Times New Roman" w:hAnsi="Times New Roman" w:cs="Times New Roman"/>
          <w:bCs/>
          <w:color w:val="000000"/>
          <w:sz w:val="28"/>
          <w:szCs w:val="28"/>
          <w:lang w:eastAsia="en-IN"/>
        </w:rPr>
        <w:t>surrounding</w:t>
      </w:r>
      <w:r>
        <w:rPr>
          <w:rFonts w:ascii="Times New Roman" w:eastAsia="Times New Roman" w:hAnsi="Times New Roman" w:cs="Times New Roman"/>
          <w:bCs/>
          <w:color w:val="000000"/>
          <w:sz w:val="28"/>
          <w:szCs w:val="28"/>
          <w:lang w:eastAsia="en-IN"/>
        </w:rPr>
        <w:t xml:space="preserve"> volunteer</w:t>
      </w:r>
      <w:r w:rsidRPr="001E7A9B">
        <w:rPr>
          <w:rFonts w:ascii="Times New Roman" w:eastAsia="Times New Roman" w:hAnsi="Times New Roman" w:cs="Times New Roman"/>
          <w:bCs/>
          <w:color w:val="000000"/>
          <w:sz w:val="28"/>
          <w:szCs w:val="28"/>
          <w:lang w:eastAsia="en-IN"/>
        </w:rPr>
        <w:t xml:space="preserve"> residential areas. </w:t>
      </w:r>
    </w:p>
    <w:p w:rsidR="001E7A9B" w:rsidRPr="001E7A9B" w:rsidRDefault="001E7A9B" w:rsidP="001E7A9B">
      <w:pPr>
        <w:spacing w:line="240" w:lineRule="auto"/>
        <w:jc w:val="both"/>
        <w:rPr>
          <w:rFonts w:ascii="Times New Roman" w:eastAsia="Times New Roman" w:hAnsi="Times New Roman" w:cs="Times New Roman"/>
          <w:bCs/>
          <w:color w:val="000000"/>
          <w:sz w:val="28"/>
          <w:szCs w:val="28"/>
          <w:lang w:eastAsia="en-IN"/>
        </w:rPr>
      </w:pPr>
    </w:p>
    <w:p w:rsidR="001E7A9B" w:rsidRPr="001E7A9B" w:rsidRDefault="001E7A9B" w:rsidP="001E7A9B">
      <w:pPr>
        <w:spacing w:line="240" w:lineRule="auto"/>
        <w:jc w:val="both"/>
        <w:rPr>
          <w:rFonts w:ascii="Times New Roman" w:eastAsia="Times New Roman" w:hAnsi="Times New Roman" w:cs="Times New Roman"/>
          <w:b/>
          <w:bCs/>
          <w:color w:val="000000"/>
          <w:sz w:val="28"/>
          <w:szCs w:val="28"/>
          <w:u w:val="single"/>
          <w:lang w:eastAsia="en-IN"/>
        </w:rPr>
      </w:pPr>
      <w:r w:rsidRPr="001E7A9B">
        <w:rPr>
          <w:rFonts w:ascii="Times New Roman" w:eastAsia="Times New Roman" w:hAnsi="Times New Roman" w:cs="Times New Roman"/>
          <w:b/>
          <w:bCs/>
          <w:color w:val="000000"/>
          <w:sz w:val="28"/>
          <w:szCs w:val="28"/>
          <w:u w:val="single"/>
          <w:lang w:eastAsia="en-IN"/>
        </w:rPr>
        <w:t>Brief Description of the Event:</w:t>
      </w:r>
    </w:p>
    <w:p w:rsidR="00FA625A" w:rsidRPr="005477EA" w:rsidRDefault="006131CB" w:rsidP="001E7A9B">
      <w:pPr>
        <w:spacing w:after="0"/>
        <w:jc w:val="center"/>
        <w:rPr>
          <w:rFonts w:ascii="Times New Roman" w:eastAsia="Shruti" w:hAnsi="Times New Roman" w:cs="Times New Roman"/>
          <w:b/>
          <w:bCs/>
          <w:i/>
          <w:color w:val="000000" w:themeColor="text1"/>
          <w:sz w:val="28"/>
          <w:szCs w:val="28"/>
        </w:rPr>
      </w:pPr>
      <w:r>
        <w:rPr>
          <w:rFonts w:ascii="Times New Roman" w:eastAsia="Shruti" w:hAnsi="Times New Roman" w:cs="Times New Roman"/>
          <w:b/>
          <w:bCs/>
          <w:i/>
          <w:color w:val="000000" w:themeColor="text1"/>
          <w:sz w:val="28"/>
          <w:szCs w:val="28"/>
        </w:rPr>
        <w:t>More than 50</w:t>
      </w:r>
      <w:r w:rsidR="002C414A" w:rsidRPr="005477EA">
        <w:rPr>
          <w:rFonts w:ascii="Times New Roman" w:eastAsia="Shruti" w:hAnsi="Times New Roman" w:cs="Times New Roman"/>
          <w:b/>
          <w:bCs/>
          <w:i/>
          <w:color w:val="000000" w:themeColor="text1"/>
          <w:sz w:val="28"/>
          <w:szCs w:val="28"/>
        </w:rPr>
        <w:t xml:space="preserve"> kg of thread have been collected by the volunteer of NSS</w:t>
      </w:r>
    </w:p>
    <w:p w:rsidR="00520F85" w:rsidRPr="001E7A9B" w:rsidRDefault="00FA625A" w:rsidP="001E7A9B">
      <w:pPr>
        <w:spacing w:after="0"/>
        <w:jc w:val="both"/>
        <w:rPr>
          <w:rFonts w:ascii="Times New Roman" w:eastAsia="Shruti" w:hAnsi="Times New Roman" w:cs="Times New Roman"/>
          <w:color w:val="000000" w:themeColor="text1"/>
          <w:sz w:val="28"/>
          <w:szCs w:val="28"/>
        </w:rPr>
      </w:pPr>
      <w:r w:rsidRPr="001E7A9B">
        <w:rPr>
          <w:rFonts w:ascii="Times New Roman" w:eastAsia="Shruti" w:hAnsi="Times New Roman" w:cs="Times New Roman"/>
          <w:color w:val="000000" w:themeColor="text1"/>
          <w:sz w:val="28"/>
          <w:szCs w:val="28"/>
        </w:rPr>
        <w:t xml:space="preserve">Threads used to fly the kites were collected by the NSS volunteers of Vishwakarma Government Engineering College to prevent injury to the </w:t>
      </w:r>
      <w:r w:rsidR="00F6680C" w:rsidRPr="001E7A9B">
        <w:rPr>
          <w:rFonts w:ascii="Times New Roman" w:eastAsia="Shruti" w:hAnsi="Times New Roman" w:cs="Times New Roman"/>
          <w:color w:val="000000" w:themeColor="text1"/>
          <w:sz w:val="28"/>
          <w:szCs w:val="28"/>
        </w:rPr>
        <w:t>birds.</w:t>
      </w:r>
      <w:r w:rsidRPr="001E7A9B">
        <w:rPr>
          <w:rFonts w:ascii="Times New Roman" w:eastAsia="Shruti" w:hAnsi="Times New Roman" w:cs="Times New Roman"/>
          <w:color w:val="000000" w:themeColor="text1"/>
          <w:sz w:val="28"/>
          <w:szCs w:val="28"/>
        </w:rPr>
        <w:t xml:space="preserve">    "Animals are like the natural pillars of the earth, it is our duty to preserve them," says </w:t>
      </w:r>
      <w:r w:rsidR="00AC4540">
        <w:rPr>
          <w:rFonts w:ascii="Times New Roman" w:eastAsia="Shruti" w:hAnsi="Times New Roman" w:cs="Times New Roman"/>
          <w:color w:val="000000" w:themeColor="text1"/>
          <w:sz w:val="28"/>
          <w:szCs w:val="28"/>
        </w:rPr>
        <w:t>Dr. N. N.</w:t>
      </w:r>
      <w:r w:rsidRPr="001E7A9B">
        <w:rPr>
          <w:rFonts w:ascii="Times New Roman" w:eastAsia="Shruti" w:hAnsi="Times New Roman" w:cs="Times New Roman"/>
          <w:color w:val="000000" w:themeColor="text1"/>
          <w:sz w:val="28"/>
          <w:szCs w:val="28"/>
        </w:rPr>
        <w:t xml:space="preserve"> Bhupatani. NSS's Program </w:t>
      </w:r>
      <w:r w:rsidR="00680086" w:rsidRPr="001E7A9B">
        <w:rPr>
          <w:rFonts w:ascii="Times New Roman" w:eastAsia="Shruti" w:hAnsi="Times New Roman" w:cs="Times New Roman"/>
          <w:color w:val="000000" w:themeColor="text1"/>
          <w:sz w:val="28"/>
          <w:szCs w:val="28"/>
        </w:rPr>
        <w:t xml:space="preserve">Officer </w:t>
      </w:r>
      <w:r w:rsidR="00680086">
        <w:rPr>
          <w:rFonts w:ascii="Times New Roman" w:eastAsia="Shruti" w:hAnsi="Times New Roman" w:cs="Times New Roman"/>
          <w:color w:val="000000" w:themeColor="text1"/>
          <w:sz w:val="28"/>
          <w:szCs w:val="28"/>
        </w:rPr>
        <w:t xml:space="preserve">Dr. </w:t>
      </w:r>
      <w:r w:rsidR="00680086" w:rsidRPr="001E7A9B">
        <w:rPr>
          <w:rFonts w:ascii="Times New Roman" w:eastAsia="Shruti" w:hAnsi="Times New Roman" w:cs="Times New Roman"/>
          <w:color w:val="000000" w:themeColor="text1"/>
          <w:sz w:val="28"/>
          <w:szCs w:val="28"/>
        </w:rPr>
        <w:t>Alpesh</w:t>
      </w:r>
      <w:r w:rsidRPr="001E7A9B">
        <w:rPr>
          <w:rFonts w:ascii="Times New Roman" w:eastAsia="Shruti" w:hAnsi="Times New Roman" w:cs="Times New Roman"/>
          <w:color w:val="000000" w:themeColor="text1"/>
          <w:sz w:val="28"/>
          <w:szCs w:val="28"/>
        </w:rPr>
        <w:t xml:space="preserve"> Dafada took the initiative, saying that "During this festival, people should voluntarily refrain from using Chinese thread."  Birds get trapped in these kites hanging on a tree or pole and have to lose their lives.  For the enjoyment of the human beings, innocent birds have to lose their lives, so volunteers from NSS collected threads from the entire VGEC campus, surrounding areas of VGEC including </w:t>
      </w:r>
      <w:r w:rsidR="009C5143" w:rsidRPr="001E7A9B">
        <w:rPr>
          <w:rFonts w:ascii="Times New Roman" w:eastAsia="Shruti" w:hAnsi="Times New Roman" w:cs="Times New Roman"/>
          <w:color w:val="000000" w:themeColor="text1"/>
          <w:sz w:val="28"/>
          <w:szCs w:val="28"/>
        </w:rPr>
        <w:t>surrounding residential</w:t>
      </w:r>
      <w:r w:rsidRPr="001E7A9B">
        <w:rPr>
          <w:rFonts w:ascii="Times New Roman" w:eastAsia="Shruti" w:hAnsi="Times New Roman" w:cs="Times New Roman"/>
          <w:color w:val="000000" w:themeColor="text1"/>
          <w:sz w:val="28"/>
          <w:szCs w:val="28"/>
        </w:rPr>
        <w:t xml:space="preserve"> areas. Students were instructed to collect the threads even from thei</w:t>
      </w:r>
      <w:r w:rsidR="006131CB">
        <w:rPr>
          <w:rFonts w:ascii="Times New Roman" w:eastAsia="Shruti" w:hAnsi="Times New Roman" w:cs="Times New Roman"/>
          <w:color w:val="000000" w:themeColor="text1"/>
          <w:sz w:val="28"/>
          <w:szCs w:val="28"/>
        </w:rPr>
        <w:t>r residential area.  More than 50</w:t>
      </w:r>
      <w:r w:rsidRPr="001E7A9B">
        <w:rPr>
          <w:rFonts w:ascii="Times New Roman" w:eastAsia="Shruti" w:hAnsi="Times New Roman" w:cs="Times New Roman"/>
          <w:color w:val="000000" w:themeColor="text1"/>
          <w:sz w:val="28"/>
          <w:szCs w:val="28"/>
        </w:rPr>
        <w:t xml:space="preserve"> </w:t>
      </w:r>
      <w:bookmarkStart w:id="1" w:name="_GoBack"/>
      <w:bookmarkEnd w:id="1"/>
      <w:r w:rsidRPr="001E7A9B">
        <w:rPr>
          <w:rFonts w:ascii="Times New Roman" w:eastAsia="Shruti" w:hAnsi="Times New Roman" w:cs="Times New Roman"/>
          <w:color w:val="000000" w:themeColor="text1"/>
          <w:sz w:val="28"/>
          <w:szCs w:val="28"/>
        </w:rPr>
        <w:t xml:space="preserve">kg of useless threads was collected and disposed of properly </w:t>
      </w:r>
      <w:r w:rsidRPr="001E7A9B">
        <w:rPr>
          <w:rFonts w:ascii="Times New Roman" w:eastAsia="Shruti" w:hAnsi="Times New Roman" w:cs="Times New Roman"/>
          <w:color w:val="000000" w:themeColor="text1"/>
          <w:sz w:val="28"/>
          <w:szCs w:val="28"/>
        </w:rPr>
        <w:lastRenderedPageBreak/>
        <w:t xml:space="preserve">by the NSS unit. This was a very successful initiative and NSS VGEC tried the best it could have done in the save birds from the </w:t>
      </w:r>
      <w:r w:rsidR="005C6263" w:rsidRPr="001E7A9B">
        <w:rPr>
          <w:rFonts w:ascii="Times New Roman" w:eastAsia="Shruti" w:hAnsi="Times New Roman" w:cs="Times New Roman"/>
          <w:color w:val="000000" w:themeColor="text1"/>
          <w:sz w:val="28"/>
          <w:szCs w:val="28"/>
        </w:rPr>
        <w:t>manja</w:t>
      </w:r>
      <w:r w:rsidRPr="001E7A9B">
        <w:rPr>
          <w:rFonts w:ascii="Times New Roman" w:eastAsia="Shruti" w:hAnsi="Times New Roman" w:cs="Times New Roman"/>
          <w:color w:val="000000" w:themeColor="text1"/>
          <w:sz w:val="28"/>
          <w:szCs w:val="28"/>
        </w:rPr>
        <w:t xml:space="preserve"> campaign.</w:t>
      </w:r>
    </w:p>
    <w:p w:rsidR="00D70FED" w:rsidRPr="00B02219" w:rsidRDefault="00D70FED" w:rsidP="001E7A9B">
      <w:pPr>
        <w:spacing w:after="0"/>
        <w:jc w:val="both"/>
        <w:rPr>
          <w:rFonts w:ascii="Times New Roman" w:eastAsia="Times New Roman" w:hAnsi="Times New Roman" w:cs="Times New Roman"/>
          <w:b/>
          <w:bCs/>
          <w:color w:val="000000"/>
          <w:sz w:val="32"/>
          <w:szCs w:val="32"/>
        </w:rPr>
      </w:pPr>
    </w:p>
    <w:p w:rsidR="0018437D" w:rsidRPr="005477EA" w:rsidRDefault="00D06DCD" w:rsidP="009A3E1A">
      <w:pPr>
        <w:spacing w:after="0"/>
        <w:jc w:val="center"/>
        <w:rPr>
          <w:rFonts w:ascii="Shruti" w:eastAsia="Shruti" w:hAnsi="Shruti" w:cs="Shruti"/>
          <w:b/>
          <w:bCs/>
          <w:i/>
          <w:color w:val="000000" w:themeColor="text1"/>
          <w:sz w:val="28"/>
          <w:szCs w:val="28"/>
        </w:rPr>
      </w:pPr>
      <w:r w:rsidRPr="005477EA">
        <w:rPr>
          <w:rFonts w:ascii="Shruti" w:eastAsia="Shruti" w:hAnsi="Shruti" w:cs="Shruti"/>
          <w:b/>
          <w:bCs/>
          <w:i/>
          <w:color w:val="000000" w:themeColor="text1"/>
          <w:sz w:val="28"/>
          <w:szCs w:val="28"/>
        </w:rPr>
        <w:t>N</w:t>
      </w:r>
      <w:r w:rsidR="004F75CC" w:rsidRPr="005477EA">
        <w:rPr>
          <w:rFonts w:ascii="Shruti" w:eastAsia="Shruti" w:hAnsi="Shruti" w:cs="Shruti"/>
          <w:b/>
          <w:bCs/>
          <w:i/>
          <w:color w:val="000000" w:themeColor="text1"/>
          <w:sz w:val="28"/>
          <w:szCs w:val="28"/>
        </w:rPr>
        <w:t xml:space="preserve">SS નાં સવ્યસેવકોએ </w:t>
      </w:r>
      <w:r w:rsidR="00E15A2C">
        <w:rPr>
          <w:rFonts w:ascii="Shruti" w:eastAsia="Shruti" w:hAnsi="Shruti" w:cs="Shruti"/>
          <w:b/>
          <w:bCs/>
          <w:i/>
          <w:color w:val="000000" w:themeColor="text1"/>
          <w:sz w:val="28"/>
          <w:szCs w:val="28"/>
        </w:rPr>
        <w:t>50</w:t>
      </w:r>
      <w:r w:rsidR="004F75CC" w:rsidRPr="005477EA">
        <w:rPr>
          <w:rFonts w:ascii="Shruti" w:eastAsia="Shruti" w:hAnsi="Shruti" w:cs="Shruti"/>
          <w:b/>
          <w:bCs/>
          <w:i/>
          <w:color w:val="000000" w:themeColor="text1"/>
          <w:sz w:val="28"/>
          <w:szCs w:val="28"/>
        </w:rPr>
        <w:t xml:space="preserve"> કિલોથી પણ વધારે દોરી એકત્રિત </w:t>
      </w:r>
      <w:r w:rsidR="00BA3397" w:rsidRPr="005477EA">
        <w:rPr>
          <w:rFonts w:ascii="Shruti" w:eastAsia="Shruti" w:hAnsi="Shruti" w:cs="Latha" w:hint="cs"/>
          <w:b/>
          <w:bCs/>
          <w:i/>
          <w:color w:val="000000" w:themeColor="text1"/>
          <w:sz w:val="28"/>
          <w:szCs w:val="28"/>
          <w:cs/>
          <w:lang w:bidi="gu-IN"/>
        </w:rPr>
        <w:t>કરી</w:t>
      </w:r>
    </w:p>
    <w:p w:rsidR="00703295" w:rsidRPr="001E7A9B" w:rsidRDefault="0018437D" w:rsidP="001E7A9B">
      <w:pPr>
        <w:spacing w:after="0"/>
        <w:rPr>
          <w:rFonts w:ascii="Shruti" w:eastAsia="Shruti" w:hAnsi="Shruti" w:cs="Shruti"/>
          <w:color w:val="000000" w:themeColor="text1"/>
          <w:sz w:val="24"/>
          <w:szCs w:val="24"/>
        </w:rPr>
      </w:pPr>
      <w:r w:rsidRPr="001E7A9B">
        <w:rPr>
          <w:rFonts w:ascii="Shruti" w:eastAsia="Shruti" w:hAnsi="Shruti" w:cs="Shruti"/>
          <w:color w:val="000000" w:themeColor="text1"/>
          <w:sz w:val="24"/>
          <w:szCs w:val="24"/>
        </w:rPr>
        <w:t xml:space="preserve">વિશ્વકર્મા ગવર્મેન્ટ એન્જિનિયરિંગ કોલેજના NSS નાં સવ્યસેવકો દ્વારા ઉતરાયણ બાદ પક્ષીઓને ઈજા ના થાય તે માટે પતંગનાં દોરા એકત્રિત કરવામાં આવ્યા હતાં. વિશ્વકર્માના પ્રિન્સિપાલ ડો. નિલય ભૂપતાણી જણાવે છે કે,'પશુ-પક્ષીઓ પૃથ્વી માટે કુદરતી આધારસ્તંભ જેવાં છે, તેમનું જતન કરવું આપણું કર્તવ્ય છે.' NSSનાં જીવદયાપ્રેમી પ્રોગ્રામ ઓફીસર ડૉ. અલ્પેશ દાફડા એ પહેલ કરી હતી કે,'ઉતરાયણના પર્વમાં લોકોએ સ્વેચ્છાએ જ ચાઈનીઝ દોરીનો ઉપયોગ ટાળવો જોઈએ.'  ઝાડ કે થાંભલામાં લટકતી પતંગની દોરીમાં પક્ષીઓ ફસાઈ જાય છે અને તેમને જીવ ગુમાવવો પડે છે. મનુષ્યના બે ઘડીના આનંદ માટે નિર્દોષ પક્ષીઓને જીવ ગુમાવવો પડે છે, માટે NSS નાં સવ્યસેવકોએ સંપૂર્ણ વિશ્વકર્મા કેમ્પસ, વિશ્વકર્માની આસપાસના વિસ્તારો તેમજ આજુબાજુની સોસાયટી માંથી તેમજ વિદ્યાર્થીઓએ પોતાના રહેણાક વિસ્તારમાંથી પણ દોરી એકત્રિત કરી હતી. લગભગ </w:t>
      </w:r>
      <w:r w:rsidR="006131CB">
        <w:rPr>
          <w:rFonts w:ascii="Shruti" w:eastAsia="Shruti" w:hAnsi="Shruti" w:cs="Shruti"/>
          <w:color w:val="000000" w:themeColor="text1"/>
          <w:sz w:val="24"/>
          <w:szCs w:val="24"/>
        </w:rPr>
        <w:t>50</w:t>
      </w:r>
      <w:r w:rsidRPr="001E7A9B">
        <w:rPr>
          <w:rFonts w:ascii="Shruti" w:eastAsia="Shruti" w:hAnsi="Shruti" w:cs="Shruti"/>
          <w:color w:val="000000" w:themeColor="text1"/>
          <w:sz w:val="24"/>
          <w:szCs w:val="24"/>
        </w:rPr>
        <w:t xml:space="preserve"> કિલોથી પણ વધારે નકામી દોરી એકત્રિત કરી  NSS યુનિટ દ્વારા તેનો યોગ્ય નિકાલ કરવામાં આવ્યો હતો. ઘણીવાર પાક્કી માંઝાવાળી દોરીઓ પશુ - પક્ષીઓ તેમજ માણસો માટે પણ ખૂબ ઘાતક સાબિત થતી હોય છે.</w:t>
      </w:r>
    </w:p>
    <w:p w:rsidR="001E7A9B" w:rsidRPr="001E7A9B" w:rsidRDefault="001E7A9B" w:rsidP="001E7A9B">
      <w:pPr>
        <w:spacing w:after="0"/>
        <w:rPr>
          <w:rFonts w:ascii="Shruti" w:eastAsia="Shruti" w:hAnsi="Shruti" w:cs="Shruti"/>
          <w:color w:val="000000" w:themeColor="text1"/>
          <w:sz w:val="24"/>
          <w:szCs w:val="24"/>
        </w:rPr>
      </w:pPr>
    </w:p>
    <w:p w:rsidR="00AE28FE" w:rsidRPr="009A3E1A" w:rsidRDefault="00CB65D4" w:rsidP="009A3E1A">
      <w:pPr>
        <w:spacing w:after="0"/>
        <w:rPr>
          <w:b/>
          <w:color w:val="000000"/>
          <w:sz w:val="28"/>
          <w:szCs w:val="28"/>
          <w:u w:val="single"/>
        </w:rPr>
      </w:pPr>
      <w:r>
        <w:rPr>
          <w:b/>
          <w:color w:val="000000"/>
          <w:sz w:val="28"/>
          <w:szCs w:val="28"/>
          <w:u w:val="single"/>
        </w:rPr>
        <w:t>Photographs of the Event are as follows:</w:t>
      </w:r>
      <w:r w:rsidR="009A3E1A">
        <w:rPr>
          <w:rFonts w:ascii="Times New Roman" w:eastAsia="Times New Roman" w:hAnsi="Times New Roman" w:cs="Times New Roman"/>
          <w:noProof/>
          <w:color w:val="000000"/>
          <w:sz w:val="24"/>
          <w:szCs w:val="24"/>
          <w:lang w:eastAsia="en-IN"/>
        </w:rPr>
        <w:drawing>
          <wp:anchor distT="0" distB="0" distL="114300" distR="114300" simplePos="0" relativeHeight="251661312" behindDoc="0" locked="0" layoutInCell="1" allowOverlap="1">
            <wp:simplePos x="0" y="0"/>
            <wp:positionH relativeFrom="column">
              <wp:posOffset>248920</wp:posOffset>
            </wp:positionH>
            <wp:positionV relativeFrom="paragraph">
              <wp:posOffset>332740</wp:posOffset>
            </wp:positionV>
            <wp:extent cx="5260340" cy="3253740"/>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156"/>
                    <a:stretch>
                      <a:fillRect/>
                    </a:stretch>
                  </pic:blipFill>
                  <pic:spPr>
                    <a:xfrm>
                      <a:off x="0" y="0"/>
                      <a:ext cx="5260340" cy="3253740"/>
                    </a:xfrm>
                    <a:prstGeom prst="rect">
                      <a:avLst/>
                    </a:prstGeom>
                  </pic:spPr>
                </pic:pic>
              </a:graphicData>
            </a:graphic>
          </wp:anchor>
        </w:drawing>
      </w:r>
    </w:p>
    <w:p w:rsidR="00AE28FE" w:rsidRDefault="009A3E1A">
      <w:pPr>
        <w:pBdr>
          <w:top w:val="nil"/>
          <w:left w:val="nil"/>
          <w:bottom w:val="nil"/>
          <w:right w:val="nil"/>
          <w:between w:val="nil"/>
        </w:pBdr>
        <w:spacing w:line="240" w:lineRule="auto"/>
        <w:ind w:left="2790" w:hanging="279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IN"/>
        </w:rPr>
        <w:lastRenderedPageBreak/>
        <w:drawing>
          <wp:anchor distT="0" distB="0" distL="114300" distR="114300" simplePos="0" relativeHeight="251663360" behindDoc="0" locked="0" layoutInCell="1" allowOverlap="1">
            <wp:simplePos x="0" y="0"/>
            <wp:positionH relativeFrom="column">
              <wp:posOffset>244475</wp:posOffset>
            </wp:positionH>
            <wp:positionV relativeFrom="paragraph">
              <wp:posOffset>4153535</wp:posOffset>
            </wp:positionV>
            <wp:extent cx="5360035" cy="353822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37" r="5078"/>
                    <a:stretch>
                      <a:fillRect/>
                    </a:stretch>
                  </pic:blipFill>
                  <pic:spPr>
                    <a:xfrm>
                      <a:off x="0" y="0"/>
                      <a:ext cx="5360035" cy="3538220"/>
                    </a:xfrm>
                    <a:prstGeom prst="rect">
                      <a:avLst/>
                    </a:prstGeom>
                  </pic:spPr>
                </pic:pic>
              </a:graphicData>
            </a:graphic>
          </wp:anchor>
        </w:drawing>
      </w:r>
      <w:r w:rsidR="00AB3FDD">
        <w:rPr>
          <w:rFonts w:ascii="Times New Roman" w:eastAsia="Times New Roman" w:hAnsi="Times New Roman" w:cs="Times New Roman"/>
          <w:noProof/>
          <w:color w:val="000000"/>
          <w:sz w:val="24"/>
          <w:szCs w:val="24"/>
          <w:lang w:eastAsia="en-IN"/>
        </w:rPr>
        <w:drawing>
          <wp:anchor distT="0" distB="0" distL="114300" distR="114300" simplePos="0" relativeHeight="251662336" behindDoc="0" locked="0" layoutInCell="1" allowOverlap="1">
            <wp:simplePos x="0" y="0"/>
            <wp:positionH relativeFrom="column">
              <wp:posOffset>244475</wp:posOffset>
            </wp:positionH>
            <wp:positionV relativeFrom="paragraph">
              <wp:posOffset>-157480</wp:posOffset>
            </wp:positionV>
            <wp:extent cx="5299075" cy="3786505"/>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9075" cy="3786505"/>
                    </a:xfrm>
                    <a:prstGeom prst="rect">
                      <a:avLst/>
                    </a:prstGeom>
                  </pic:spPr>
                </pic:pic>
              </a:graphicData>
            </a:graphic>
          </wp:anchor>
        </w:drawing>
      </w:r>
    </w:p>
    <w:p w:rsidR="00AE28FE" w:rsidRDefault="00AE28FE">
      <w:pPr>
        <w:pBdr>
          <w:top w:val="nil"/>
          <w:left w:val="nil"/>
          <w:bottom w:val="nil"/>
          <w:right w:val="nil"/>
          <w:between w:val="nil"/>
        </w:pBdr>
        <w:spacing w:line="240" w:lineRule="auto"/>
        <w:ind w:left="2790" w:hanging="2790"/>
        <w:rPr>
          <w:rFonts w:ascii="Times New Roman" w:eastAsia="Times New Roman" w:hAnsi="Times New Roman" w:cs="Times New Roman"/>
          <w:b/>
          <w:color w:val="000000"/>
          <w:sz w:val="24"/>
          <w:szCs w:val="24"/>
        </w:rPr>
      </w:pPr>
    </w:p>
    <w:p w:rsidR="00AE28FE" w:rsidRDefault="00AE28FE">
      <w:pPr>
        <w:pBdr>
          <w:top w:val="nil"/>
          <w:left w:val="nil"/>
          <w:bottom w:val="nil"/>
          <w:right w:val="nil"/>
          <w:between w:val="nil"/>
        </w:pBdr>
        <w:tabs>
          <w:tab w:val="left" w:pos="975"/>
        </w:tabs>
        <w:spacing w:line="240" w:lineRule="auto"/>
        <w:ind w:left="2790" w:hanging="2790"/>
        <w:rPr>
          <w:rFonts w:ascii="Times New Roman" w:eastAsia="Times New Roman" w:hAnsi="Times New Roman" w:cs="Times New Roman"/>
          <w:b/>
          <w:color w:val="000000"/>
          <w:sz w:val="24"/>
          <w:szCs w:val="24"/>
        </w:rPr>
      </w:pPr>
    </w:p>
    <w:p w:rsidR="00AE28FE" w:rsidRDefault="00CB65D4">
      <w:pPr>
        <w:pBdr>
          <w:top w:val="nil"/>
          <w:left w:val="nil"/>
          <w:bottom w:val="nil"/>
          <w:right w:val="nil"/>
          <w:between w:val="nil"/>
        </w:pBdr>
        <w:tabs>
          <w:tab w:val="left" w:pos="975"/>
        </w:tabs>
        <w:spacing w:line="240" w:lineRule="auto"/>
        <w:ind w:left="2790" w:hanging="27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AE28FE" w:rsidRDefault="00AE28FE">
      <w:pPr>
        <w:pBdr>
          <w:top w:val="nil"/>
          <w:left w:val="nil"/>
          <w:bottom w:val="nil"/>
          <w:right w:val="nil"/>
          <w:between w:val="nil"/>
        </w:pBdr>
        <w:tabs>
          <w:tab w:val="left" w:pos="975"/>
        </w:tabs>
        <w:spacing w:line="240" w:lineRule="auto"/>
        <w:ind w:left="2790" w:hanging="2790"/>
        <w:rPr>
          <w:rFonts w:ascii="Times New Roman" w:eastAsia="Times New Roman" w:hAnsi="Times New Roman" w:cs="Times New Roman"/>
          <w:b/>
          <w:color w:val="000000"/>
          <w:sz w:val="24"/>
          <w:szCs w:val="24"/>
        </w:rPr>
      </w:pPr>
    </w:p>
    <w:p w:rsidR="00AE28FE" w:rsidRDefault="00AE28FE">
      <w:pPr>
        <w:pBdr>
          <w:top w:val="nil"/>
          <w:left w:val="nil"/>
          <w:bottom w:val="nil"/>
          <w:right w:val="nil"/>
          <w:between w:val="nil"/>
        </w:pBdr>
        <w:spacing w:line="240" w:lineRule="auto"/>
        <w:ind w:left="2790" w:hanging="2790"/>
        <w:rPr>
          <w:rFonts w:ascii="Times New Roman" w:eastAsia="Times New Roman" w:hAnsi="Times New Roman" w:cs="Times New Roman"/>
          <w:color w:val="000000"/>
          <w:sz w:val="24"/>
          <w:szCs w:val="24"/>
        </w:rPr>
      </w:pPr>
    </w:p>
    <w:p w:rsidR="00AE28FE" w:rsidRDefault="00AE28FE">
      <w:pPr>
        <w:pBdr>
          <w:top w:val="nil"/>
          <w:left w:val="nil"/>
          <w:bottom w:val="nil"/>
          <w:right w:val="nil"/>
          <w:between w:val="nil"/>
        </w:pBdr>
        <w:spacing w:line="240" w:lineRule="auto"/>
        <w:ind w:left="2790" w:hanging="2790"/>
        <w:rPr>
          <w:rFonts w:ascii="Times New Roman" w:eastAsia="Times New Roman" w:hAnsi="Times New Roman" w:cs="Times New Roman"/>
          <w:color w:val="000000"/>
          <w:sz w:val="24"/>
          <w:szCs w:val="24"/>
        </w:rPr>
      </w:pPr>
    </w:p>
    <w:p w:rsidR="00AE28FE" w:rsidRDefault="00AE28FE">
      <w:pPr>
        <w:pBdr>
          <w:top w:val="nil"/>
          <w:left w:val="nil"/>
          <w:bottom w:val="nil"/>
          <w:right w:val="nil"/>
          <w:between w:val="nil"/>
        </w:pBdr>
        <w:spacing w:line="240" w:lineRule="auto"/>
        <w:ind w:left="2790" w:hanging="2790"/>
        <w:rPr>
          <w:rFonts w:ascii="Times New Roman" w:eastAsia="Times New Roman" w:hAnsi="Times New Roman" w:cs="Times New Roman"/>
          <w:color w:val="000000"/>
          <w:sz w:val="24"/>
          <w:szCs w:val="24"/>
        </w:rPr>
      </w:pPr>
    </w:p>
    <w:p w:rsidR="00AE28FE" w:rsidRDefault="00AE28FE">
      <w:pPr>
        <w:pBdr>
          <w:top w:val="nil"/>
          <w:left w:val="nil"/>
          <w:bottom w:val="nil"/>
          <w:right w:val="nil"/>
          <w:between w:val="nil"/>
        </w:pBdr>
        <w:spacing w:line="240" w:lineRule="auto"/>
        <w:ind w:left="2790" w:hanging="2790"/>
        <w:rPr>
          <w:rFonts w:ascii="Times New Roman" w:eastAsia="Times New Roman" w:hAnsi="Times New Roman" w:cs="Times New Roman"/>
          <w:color w:val="000000"/>
          <w:sz w:val="24"/>
          <w:szCs w:val="24"/>
        </w:rPr>
      </w:pPr>
    </w:p>
    <w:p w:rsidR="00AE28FE" w:rsidRDefault="00AE28FE">
      <w:pPr>
        <w:pBdr>
          <w:top w:val="nil"/>
          <w:left w:val="nil"/>
          <w:bottom w:val="nil"/>
          <w:right w:val="nil"/>
          <w:between w:val="nil"/>
        </w:pBdr>
        <w:spacing w:line="240" w:lineRule="auto"/>
        <w:ind w:left="2790" w:hanging="2790"/>
        <w:rPr>
          <w:rFonts w:ascii="Times New Roman" w:eastAsia="Times New Roman" w:hAnsi="Times New Roman" w:cs="Times New Roman"/>
          <w:b/>
          <w:color w:val="000000"/>
          <w:sz w:val="24"/>
          <w:szCs w:val="24"/>
        </w:rPr>
      </w:pPr>
    </w:p>
    <w:sectPr w:rsidR="00AE28FE" w:rsidSect="00C72213">
      <w:pgSz w:w="12240" w:h="15840"/>
      <w:pgMar w:top="1276" w:right="1440" w:bottom="1135"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7C7" w:rsidRDefault="007117C7" w:rsidP="004531F6">
      <w:pPr>
        <w:spacing w:after="0" w:line="240" w:lineRule="auto"/>
      </w:pPr>
      <w:r>
        <w:separator/>
      </w:r>
    </w:p>
  </w:endnote>
  <w:endnote w:type="continuationSeparator" w:id="1">
    <w:p w:rsidR="007117C7" w:rsidRDefault="007117C7" w:rsidP="004531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hruti">
    <w:altName w:val="Cambria Math"/>
    <w:panose1 w:val="02000500000000000000"/>
    <w:charset w:val="01"/>
    <w:family w:val="roman"/>
    <w:notTrueType/>
    <w:pitch w:val="variable"/>
    <w:sig w:usb0="00000000" w:usb1="00000000" w:usb2="00000000" w:usb3="00000000" w:csb0="00000000"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7C7" w:rsidRDefault="007117C7" w:rsidP="004531F6">
      <w:pPr>
        <w:spacing w:after="0" w:line="240" w:lineRule="auto"/>
      </w:pPr>
      <w:r>
        <w:separator/>
      </w:r>
    </w:p>
  </w:footnote>
  <w:footnote w:type="continuationSeparator" w:id="1">
    <w:p w:rsidR="007117C7" w:rsidRDefault="007117C7" w:rsidP="004531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276ACA"/>
    <w:multiLevelType w:val="hybridMultilevel"/>
    <w:tmpl w:val="3164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AE28FE"/>
    <w:rsid w:val="000538D2"/>
    <w:rsid w:val="00104AA7"/>
    <w:rsid w:val="00152ECB"/>
    <w:rsid w:val="0018437D"/>
    <w:rsid w:val="001C51BB"/>
    <w:rsid w:val="001E7A9B"/>
    <w:rsid w:val="00255B01"/>
    <w:rsid w:val="002B1D36"/>
    <w:rsid w:val="002C414A"/>
    <w:rsid w:val="002E02D6"/>
    <w:rsid w:val="00314048"/>
    <w:rsid w:val="004531F6"/>
    <w:rsid w:val="004B6EE3"/>
    <w:rsid w:val="004F75CC"/>
    <w:rsid w:val="00520F85"/>
    <w:rsid w:val="00535D1B"/>
    <w:rsid w:val="00542C0F"/>
    <w:rsid w:val="005477EA"/>
    <w:rsid w:val="00594F82"/>
    <w:rsid w:val="00597EF6"/>
    <w:rsid w:val="005C6263"/>
    <w:rsid w:val="006131CB"/>
    <w:rsid w:val="00643706"/>
    <w:rsid w:val="00680086"/>
    <w:rsid w:val="006B3326"/>
    <w:rsid w:val="00703295"/>
    <w:rsid w:val="007117C7"/>
    <w:rsid w:val="00731C19"/>
    <w:rsid w:val="0074195F"/>
    <w:rsid w:val="008207DC"/>
    <w:rsid w:val="00865A8F"/>
    <w:rsid w:val="008B2505"/>
    <w:rsid w:val="009A3E1A"/>
    <w:rsid w:val="009C5143"/>
    <w:rsid w:val="009D0D74"/>
    <w:rsid w:val="00A10D9C"/>
    <w:rsid w:val="00A151A6"/>
    <w:rsid w:val="00AB3FDD"/>
    <w:rsid w:val="00AC4540"/>
    <w:rsid w:val="00AE019C"/>
    <w:rsid w:val="00AE28FE"/>
    <w:rsid w:val="00AF0D71"/>
    <w:rsid w:val="00AF2D14"/>
    <w:rsid w:val="00B02219"/>
    <w:rsid w:val="00B2067B"/>
    <w:rsid w:val="00B6340C"/>
    <w:rsid w:val="00B724BA"/>
    <w:rsid w:val="00B77D9D"/>
    <w:rsid w:val="00BA3397"/>
    <w:rsid w:val="00BA538E"/>
    <w:rsid w:val="00C164ED"/>
    <w:rsid w:val="00C679D3"/>
    <w:rsid w:val="00C72213"/>
    <w:rsid w:val="00C878F7"/>
    <w:rsid w:val="00CB65D4"/>
    <w:rsid w:val="00D06DCD"/>
    <w:rsid w:val="00D37BBA"/>
    <w:rsid w:val="00D40F1C"/>
    <w:rsid w:val="00D43032"/>
    <w:rsid w:val="00D70FED"/>
    <w:rsid w:val="00DE04DA"/>
    <w:rsid w:val="00E15A2C"/>
    <w:rsid w:val="00E36CB4"/>
    <w:rsid w:val="00E567CA"/>
    <w:rsid w:val="00E57086"/>
    <w:rsid w:val="00ED6BA5"/>
    <w:rsid w:val="00F6680C"/>
    <w:rsid w:val="00F9177A"/>
    <w:rsid w:val="00FA625A"/>
    <w:rsid w:val="00FF79C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0AE"/>
  </w:style>
  <w:style w:type="paragraph" w:styleId="Heading1">
    <w:name w:val="heading 1"/>
    <w:basedOn w:val="Normal"/>
    <w:next w:val="Normal"/>
    <w:uiPriority w:val="9"/>
    <w:qFormat/>
    <w:rsid w:val="00C72213"/>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C72213"/>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C72213"/>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72213"/>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C72213"/>
    <w:pPr>
      <w:keepNext/>
      <w:keepLines/>
      <w:spacing w:before="220" w:after="40"/>
      <w:outlineLvl w:val="4"/>
    </w:pPr>
    <w:rPr>
      <w:b/>
    </w:rPr>
  </w:style>
  <w:style w:type="paragraph" w:styleId="Heading6">
    <w:name w:val="heading 6"/>
    <w:basedOn w:val="Normal"/>
    <w:next w:val="Normal"/>
    <w:uiPriority w:val="9"/>
    <w:semiHidden/>
    <w:unhideWhenUsed/>
    <w:qFormat/>
    <w:rsid w:val="00C7221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72213"/>
    <w:pPr>
      <w:keepNext/>
      <w:keepLines/>
      <w:spacing w:before="480" w:after="120"/>
    </w:pPr>
    <w:rPr>
      <w:b/>
      <w:sz w:val="72"/>
      <w:szCs w:val="72"/>
    </w:rPr>
  </w:style>
  <w:style w:type="paragraph" w:styleId="NormalWeb">
    <w:name w:val="Normal (Web)"/>
    <w:basedOn w:val="Normal"/>
    <w:uiPriority w:val="99"/>
    <w:rsid w:val="00D820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820AE"/>
  </w:style>
  <w:style w:type="paragraph" w:styleId="BalloonText">
    <w:name w:val="Balloon Text"/>
    <w:basedOn w:val="Normal"/>
    <w:link w:val="BalloonTextChar"/>
    <w:uiPriority w:val="99"/>
    <w:rsid w:val="00D820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820AE"/>
    <w:rPr>
      <w:rFonts w:ascii="Tahoma" w:hAnsi="Tahoma" w:cs="Tahoma"/>
      <w:sz w:val="16"/>
      <w:szCs w:val="16"/>
    </w:rPr>
  </w:style>
  <w:style w:type="table" w:styleId="TableGrid">
    <w:name w:val="Table Grid"/>
    <w:basedOn w:val="TableNormal"/>
    <w:uiPriority w:val="59"/>
    <w:rsid w:val="00D820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820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0AE"/>
  </w:style>
  <w:style w:type="paragraph" w:styleId="Footer">
    <w:name w:val="footer"/>
    <w:basedOn w:val="Normal"/>
    <w:link w:val="FooterChar"/>
    <w:uiPriority w:val="99"/>
    <w:rsid w:val="00D820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0AE"/>
  </w:style>
  <w:style w:type="character" w:styleId="Hyperlink">
    <w:name w:val="Hyperlink"/>
    <w:basedOn w:val="DefaultParagraphFont"/>
    <w:uiPriority w:val="99"/>
    <w:rsid w:val="00D820AE"/>
    <w:rPr>
      <w:color w:val="0000FF"/>
      <w:u w:val="single"/>
    </w:rPr>
  </w:style>
  <w:style w:type="paragraph" w:styleId="Subtitle">
    <w:name w:val="Subtitle"/>
    <w:basedOn w:val="Normal"/>
    <w:next w:val="Normal"/>
    <w:uiPriority w:val="11"/>
    <w:qFormat/>
    <w:rsid w:val="00C72213"/>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F75CC"/>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Admin</cp:lastModifiedBy>
  <cp:revision>4</cp:revision>
  <dcterms:created xsi:type="dcterms:W3CDTF">2020-01-20T08:20:00Z</dcterms:created>
  <dcterms:modified xsi:type="dcterms:W3CDTF">2020-02-03T11:04:00Z</dcterms:modified>
</cp:coreProperties>
</file>