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816E0" w14:textId="0A12412F" w:rsidR="00771D28" w:rsidRDefault="008625EA" w:rsidP="00771D28">
      <w:pPr>
        <w:pStyle w:val="NormalWeb"/>
        <w:spacing w:before="0" w:beforeAutospacing="0" w:after="200" w:afterAutospacing="0"/>
      </w:pPr>
      <w:r w:rsidRPr="008625EA">
        <w:rPr>
          <w:rFonts w:ascii="Calibri" w:hAnsi="Calibri"/>
          <w:noProof/>
          <w:color w:val="000000"/>
        </w:rPr>
        <mc:AlternateContent>
          <mc:Choice Requires="wps">
            <w:drawing>
              <wp:anchor distT="45720" distB="45720" distL="114300" distR="114300" simplePos="0" relativeHeight="251659264" behindDoc="0" locked="0" layoutInCell="1" allowOverlap="1" wp14:anchorId="711CA1B8" wp14:editId="53099E86">
                <wp:simplePos x="0" y="0"/>
                <wp:positionH relativeFrom="column">
                  <wp:posOffset>4572000</wp:posOffset>
                </wp:positionH>
                <wp:positionV relativeFrom="paragraph">
                  <wp:posOffset>9525</wp:posOffset>
                </wp:positionV>
                <wp:extent cx="1743075" cy="1495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95425"/>
                        </a:xfrm>
                        <a:prstGeom prst="rect">
                          <a:avLst/>
                        </a:prstGeom>
                        <a:solidFill>
                          <a:schemeClr val="bg1"/>
                        </a:solidFill>
                        <a:ln w="9525">
                          <a:solidFill>
                            <a:schemeClr val="bg1"/>
                          </a:solidFill>
                          <a:miter lim="800000"/>
                          <a:headEnd/>
                          <a:tailEnd/>
                        </a:ln>
                      </wps:spPr>
                      <wps:txb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6F85D8C4">
                                  <wp:extent cx="1714500" cy="1600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9445" cy="16048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1CA1B8" id="_x0000_t202" coordsize="21600,21600" o:spt="202" path="m,l,21600r21600,l21600,xe">
                <v:stroke joinstyle="miter"/>
                <v:path gradientshapeok="t" o:connecttype="rect"/>
              </v:shapetype>
              <v:shape id="Text Box 2" o:spid="_x0000_s1026" type="#_x0000_t202" style="position:absolute;margin-left:5in;margin-top:.75pt;width:137.25pt;height:11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" fillcolor="white [3212]" strokecolor="white [3212]">
                <v:textbo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6F85D8C4">
                            <wp:extent cx="1714500" cy="1600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9445" cy="1604815"/>
                                    </a:xfrm>
                                    <a:prstGeom prst="rect">
                                      <a:avLst/>
                                    </a:prstGeom>
                                    <a:noFill/>
                                    <a:ln>
                                      <a:noFill/>
                                    </a:ln>
                                  </pic:spPr>
                                </pic:pic>
                              </a:graphicData>
                            </a:graphic>
                          </wp:inline>
                        </w:drawing>
                      </w:r>
                    </w:p>
                  </w:txbxContent>
                </v:textbox>
                <w10:wrap type="square"/>
              </v:shape>
            </w:pict>
          </mc:Fallback>
        </mc:AlternateContent>
      </w:r>
      <w:r w:rsidR="00771D28">
        <w:rPr>
          <w:rFonts w:ascii="Calibri" w:hAnsi="Calibri"/>
          <w:noProof/>
          <w:color w:val="000000"/>
        </w:rPr>
        <w:t xml:space="preserve">       </w:t>
      </w:r>
      <w:r w:rsidR="002E1DF4">
        <w:rPr>
          <w:noProof/>
          <w:lang w:val="en-US" w:eastAsia="en-US"/>
        </w:rPr>
        <w:drawing>
          <wp:inline distT="0" distB="0" distL="0" distR="0" wp14:anchorId="44476DBE" wp14:editId="0349DBC2">
            <wp:extent cx="1260000" cy="12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s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inline>
        </w:drawing>
      </w:r>
      <w:r w:rsidR="00771D28">
        <w:rPr>
          <w:rFonts w:ascii="Calibri" w:hAnsi="Calibri"/>
          <w:noProof/>
          <w:color w:val="000000"/>
        </w:rPr>
        <w:t xml:space="preserve">                              </w:t>
      </w:r>
      <w:r w:rsidR="00E94F42">
        <w:rPr>
          <w:noProof/>
          <w:lang w:val="en-US" w:eastAsia="en-US"/>
        </w:rPr>
        <w:drawing>
          <wp:inline distT="0" distB="0" distL="0" distR="0" wp14:anchorId="43804AC3" wp14:editId="23CAAD47">
            <wp:extent cx="1259840" cy="1381125"/>
            <wp:effectExtent l="0" t="0" r="0" b="9525"/>
            <wp:docPr id="8" name="Picture 8" descr="Image result for gtu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tu new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0005" cy="1381306"/>
                    </a:xfrm>
                    <a:prstGeom prst="rect">
                      <a:avLst/>
                    </a:prstGeom>
                    <a:noFill/>
                    <a:ln>
                      <a:noFill/>
                    </a:ln>
                  </pic:spPr>
                </pic:pic>
              </a:graphicData>
            </a:graphic>
          </wp:inline>
        </w:drawing>
      </w:r>
      <w:r w:rsidR="00771D28">
        <w:rPr>
          <w:rFonts w:ascii="Calibri" w:hAnsi="Calibri"/>
          <w:noProof/>
          <w:color w:val="000000"/>
        </w:rPr>
        <w:t xml:space="preserve">                                           </w:t>
      </w:r>
    </w:p>
    <w:p w14:paraId="0147E2F0" w14:textId="77777777" w:rsidR="008625EA" w:rsidRDefault="008625EA" w:rsidP="007B73EA">
      <w:pPr>
        <w:pStyle w:val="NormalWeb"/>
        <w:spacing w:before="0" w:beforeAutospacing="0" w:after="200" w:afterAutospacing="0"/>
        <w:jc w:val="center"/>
        <w:rPr>
          <w:rFonts w:ascii="Bookman Old Style" w:hAnsi="Bookman Old Style"/>
          <w:b/>
          <w:bCs/>
          <w:color w:val="000000"/>
          <w:sz w:val="36"/>
        </w:rPr>
      </w:pPr>
    </w:p>
    <w:p w14:paraId="4D5278E0" w14:textId="2001D4A8" w:rsidR="00771D28" w:rsidRPr="002E1DF4" w:rsidRDefault="00771D28" w:rsidP="007B73EA">
      <w:pPr>
        <w:pStyle w:val="NormalWeb"/>
        <w:spacing w:before="0" w:beforeAutospacing="0" w:after="200" w:afterAutospacing="0"/>
        <w:jc w:val="center"/>
        <w:rPr>
          <w:rFonts w:ascii="Bookman Old Style" w:hAnsi="Bookman Old Style"/>
          <w:sz w:val="36"/>
        </w:rPr>
      </w:pPr>
      <w:r w:rsidRPr="002E1DF4">
        <w:rPr>
          <w:rFonts w:ascii="Bookman Old Style" w:hAnsi="Bookman Old Style"/>
          <w:b/>
          <w:bCs/>
          <w:color w:val="000000"/>
          <w:sz w:val="36"/>
        </w:rPr>
        <w:t>GUJARAT TECHNOLOGY UNIVERSITY</w:t>
      </w:r>
    </w:p>
    <w:p w14:paraId="7DBC3734" w14:textId="0C8F7E56" w:rsidR="00E94F42" w:rsidRDefault="00771D28" w:rsidP="009C7900">
      <w:pPr>
        <w:pStyle w:val="NormalWeb"/>
        <w:spacing w:before="0" w:beforeAutospacing="0" w:after="200" w:afterAutospacing="0"/>
        <w:jc w:val="center"/>
        <w:rPr>
          <w:rFonts w:ascii="Bookman Old Style" w:hAnsi="Bookman Old Style"/>
          <w:b/>
          <w:bCs/>
          <w:color w:val="000000"/>
          <w:sz w:val="32"/>
        </w:rPr>
      </w:pPr>
      <w:r w:rsidRPr="002E1DF4">
        <w:rPr>
          <w:rFonts w:ascii="Bookman Old Style" w:hAnsi="Bookman Old Style"/>
          <w:b/>
          <w:bCs/>
          <w:color w:val="000000"/>
          <w:sz w:val="32"/>
        </w:rPr>
        <w:t>NATIONAL SERVICE SCHEM</w:t>
      </w:r>
      <w:r w:rsidR="009C7900">
        <w:rPr>
          <w:rFonts w:ascii="Bookman Old Style" w:hAnsi="Bookman Old Style"/>
          <w:b/>
          <w:bCs/>
          <w:color w:val="000000"/>
          <w:sz w:val="32"/>
        </w:rPr>
        <w:t>E</w:t>
      </w:r>
    </w:p>
    <w:p w14:paraId="77EE68DA" w14:textId="74E20645" w:rsidR="009C7900" w:rsidRDefault="009C7900" w:rsidP="009C7900">
      <w:pPr>
        <w:pStyle w:val="NormalWeb"/>
        <w:spacing w:before="0" w:beforeAutospacing="0" w:after="200" w:afterAutospacing="0"/>
        <w:jc w:val="center"/>
        <w:rPr>
          <w:rFonts w:ascii="Bookman Old Style" w:hAnsi="Bookman Old Style"/>
          <w:b/>
          <w:bCs/>
          <w:color w:val="000000"/>
          <w:sz w:val="32"/>
        </w:rPr>
      </w:pPr>
      <w:r>
        <w:rPr>
          <w:rFonts w:ascii="Bookman Old Style" w:hAnsi="Bookman Old Style"/>
          <w:b/>
          <w:bCs/>
          <w:color w:val="000000"/>
          <w:sz w:val="32"/>
        </w:rPr>
        <w:t>SAT KAIVAL COLLEGE OF PHARMACY</w:t>
      </w:r>
    </w:p>
    <w:p w14:paraId="20AE0212" w14:textId="1C189213" w:rsidR="009C7900" w:rsidRPr="009C7900" w:rsidRDefault="009C7900" w:rsidP="009C7900">
      <w:pPr>
        <w:pStyle w:val="NormalWeb"/>
        <w:spacing w:before="0" w:beforeAutospacing="0" w:after="200" w:afterAutospacing="0"/>
        <w:jc w:val="center"/>
        <w:rPr>
          <w:rFonts w:ascii="Bookman Old Style" w:hAnsi="Bookman Old Style"/>
          <w:b/>
          <w:bCs/>
          <w:color w:val="000000"/>
          <w:sz w:val="32"/>
        </w:rPr>
      </w:pPr>
    </w:p>
    <w:p w14:paraId="389EBC34" w14:textId="279FBC09" w:rsidR="00771D28" w:rsidRPr="00CE1A7A" w:rsidRDefault="00FE75A9" w:rsidP="00771D28">
      <w:pPr>
        <w:pStyle w:val="NormalWeb"/>
        <w:spacing w:before="0" w:beforeAutospacing="0" w:after="200" w:afterAutospacing="0"/>
        <w:jc w:val="center"/>
        <w:rPr>
          <w:rFonts w:ascii="Bookman Old Style" w:hAnsi="Bookman Old Style"/>
          <w:sz w:val="28"/>
          <w:u w:val="single"/>
        </w:rPr>
      </w:pPr>
      <w:r w:rsidRPr="00CE1A7A">
        <w:rPr>
          <w:rFonts w:ascii="Bookman Old Style" w:hAnsi="Bookman Old Style"/>
          <w:b/>
          <w:bCs/>
          <w:color w:val="000000"/>
          <w:sz w:val="28"/>
          <w:u w:val="single"/>
        </w:rPr>
        <w:t>A R</w:t>
      </w:r>
      <w:r w:rsidR="009F0C25" w:rsidRPr="00CE1A7A">
        <w:rPr>
          <w:rFonts w:ascii="Bookman Old Style" w:hAnsi="Bookman Old Style"/>
          <w:b/>
          <w:bCs/>
          <w:color w:val="000000"/>
          <w:sz w:val="28"/>
          <w:u w:val="single"/>
        </w:rPr>
        <w:t>eport on</w:t>
      </w:r>
      <w:r w:rsidR="009C7900">
        <w:rPr>
          <w:rFonts w:ascii="Bookman Old Style" w:hAnsi="Bookman Old Style"/>
          <w:b/>
          <w:bCs/>
          <w:color w:val="000000"/>
          <w:sz w:val="28"/>
          <w:u w:val="single"/>
        </w:rPr>
        <w:t xml:space="preserve"> </w:t>
      </w:r>
      <w:r w:rsidR="009B1EE3">
        <w:rPr>
          <w:rFonts w:ascii="Bookman Old Style" w:hAnsi="Bookman Old Style"/>
          <w:b/>
          <w:bCs/>
          <w:color w:val="000000"/>
          <w:sz w:val="28"/>
          <w:u w:val="single"/>
        </w:rPr>
        <w:t>Celebration of 79</w:t>
      </w:r>
      <w:r w:rsidR="009B1EE3" w:rsidRPr="009B1EE3">
        <w:rPr>
          <w:rFonts w:ascii="Bookman Old Style" w:hAnsi="Bookman Old Style"/>
          <w:b/>
          <w:bCs/>
          <w:color w:val="000000"/>
          <w:sz w:val="28"/>
          <w:u w:val="single"/>
          <w:vertAlign w:val="superscript"/>
        </w:rPr>
        <w:t>th</w:t>
      </w:r>
      <w:r w:rsidR="009B1EE3">
        <w:rPr>
          <w:rFonts w:ascii="Bookman Old Style" w:hAnsi="Bookman Old Style"/>
          <w:b/>
          <w:bCs/>
          <w:color w:val="000000"/>
          <w:sz w:val="28"/>
          <w:u w:val="single"/>
        </w:rPr>
        <w:t xml:space="preserve"> </w:t>
      </w:r>
      <w:proofErr w:type="gramStart"/>
      <w:r w:rsidR="009B1EE3">
        <w:rPr>
          <w:rFonts w:ascii="Bookman Old Style" w:hAnsi="Bookman Old Style"/>
          <w:b/>
          <w:bCs/>
          <w:color w:val="000000"/>
          <w:sz w:val="28"/>
          <w:u w:val="single"/>
        </w:rPr>
        <w:t>independence day</w:t>
      </w:r>
      <w:proofErr w:type="gramEnd"/>
      <w:r w:rsidR="009B1EE3">
        <w:rPr>
          <w:rFonts w:ascii="Bookman Old Style" w:hAnsi="Bookman Old Style"/>
          <w:b/>
          <w:bCs/>
          <w:color w:val="000000"/>
          <w:sz w:val="28"/>
          <w:u w:val="single"/>
        </w:rPr>
        <w:t xml:space="preserve"> and cultural activities</w:t>
      </w:r>
    </w:p>
    <w:p w14:paraId="3CA6E989" w14:textId="77777777" w:rsidR="007B73EA" w:rsidRDefault="007B73EA" w:rsidP="00771D28">
      <w:pPr>
        <w:pStyle w:val="NormalWeb"/>
        <w:spacing w:before="0" w:beforeAutospacing="0" w:after="200" w:afterAutospacing="0"/>
        <w:rPr>
          <w:rFonts w:ascii="Bookman Old Style" w:hAnsi="Bookman Old Style"/>
          <w:b/>
          <w:bCs/>
          <w:color w:val="000000"/>
        </w:rPr>
      </w:pPr>
    </w:p>
    <w:p w14:paraId="6A5A1405" w14:textId="10331349"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N</w:t>
      </w:r>
      <w:r w:rsidR="009B1EE3">
        <w:rPr>
          <w:b/>
          <w:bCs/>
          <w:color w:val="000000"/>
          <w:u w:val="single"/>
        </w:rPr>
        <w:t>SS unit Name: Celebration of 79</w:t>
      </w:r>
      <w:r w:rsidR="009B1EE3" w:rsidRPr="009B1EE3">
        <w:rPr>
          <w:b/>
          <w:bCs/>
          <w:color w:val="000000"/>
          <w:u w:val="single"/>
          <w:vertAlign w:val="superscript"/>
        </w:rPr>
        <w:t>th</w:t>
      </w:r>
      <w:r w:rsidR="009B1EE3">
        <w:rPr>
          <w:b/>
          <w:bCs/>
          <w:color w:val="000000"/>
          <w:u w:val="single"/>
        </w:rPr>
        <w:t xml:space="preserve"> </w:t>
      </w:r>
      <w:proofErr w:type="gramStart"/>
      <w:r w:rsidR="009B1EE3">
        <w:rPr>
          <w:b/>
          <w:bCs/>
          <w:color w:val="000000"/>
          <w:u w:val="single"/>
        </w:rPr>
        <w:t>independence day</w:t>
      </w:r>
      <w:proofErr w:type="gramEnd"/>
      <w:r w:rsidR="009B1EE3">
        <w:rPr>
          <w:b/>
          <w:bCs/>
          <w:color w:val="000000"/>
          <w:u w:val="single"/>
        </w:rPr>
        <w:t xml:space="preserve"> and cultural activities</w:t>
      </w:r>
    </w:p>
    <w:p w14:paraId="1CBEE932" w14:textId="0F03A1E7"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 xml:space="preserve">Event NAME:  </w:t>
      </w:r>
      <w:r w:rsidR="009B1EE3">
        <w:rPr>
          <w:b/>
          <w:bCs/>
          <w:color w:val="000000"/>
          <w:u w:val="single"/>
        </w:rPr>
        <w:t>Cultural activities programme</w:t>
      </w:r>
    </w:p>
    <w:p w14:paraId="6304F3C9" w14:textId="49E2E55E"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Event Date, Time and Location:</w:t>
      </w:r>
      <w:r w:rsidR="009B1EE3">
        <w:rPr>
          <w:b/>
          <w:bCs/>
          <w:color w:val="000000"/>
          <w:u w:val="single"/>
        </w:rPr>
        <w:t>15.08.2026</w:t>
      </w:r>
      <w:r w:rsidR="007233D3">
        <w:rPr>
          <w:b/>
          <w:bCs/>
          <w:color w:val="000000"/>
          <w:u w:val="single"/>
        </w:rPr>
        <w:t xml:space="preserve"> ,</w:t>
      </w:r>
      <w:r w:rsidR="009B1EE3">
        <w:rPr>
          <w:b/>
          <w:bCs/>
          <w:color w:val="000000"/>
          <w:u w:val="single"/>
        </w:rPr>
        <w:t xml:space="preserve">08 </w:t>
      </w:r>
      <w:r w:rsidR="007233D3">
        <w:rPr>
          <w:b/>
          <w:bCs/>
          <w:color w:val="000000"/>
          <w:u w:val="single"/>
        </w:rPr>
        <w:t xml:space="preserve">A.M </w:t>
      </w:r>
      <w:proofErr w:type="gramStart"/>
      <w:r w:rsidR="007233D3">
        <w:rPr>
          <w:b/>
          <w:bCs/>
          <w:color w:val="000000"/>
          <w:u w:val="single"/>
        </w:rPr>
        <w:t>SKCOP,SARSA</w:t>
      </w:r>
      <w:proofErr w:type="gramEnd"/>
    </w:p>
    <w:p w14:paraId="10730F1C" w14:textId="5486FD43" w:rsidR="00E94F42" w:rsidRDefault="00E94F42" w:rsidP="009B1EE3">
      <w:pPr>
        <w:pStyle w:val="isselectedend"/>
      </w:pPr>
      <w:r w:rsidRPr="00D56F2E">
        <w:rPr>
          <w:b/>
          <w:bCs/>
          <w:color w:val="000000"/>
          <w:u w:val="single"/>
        </w:rPr>
        <w:t>Brief Description of the Event:</w:t>
      </w:r>
      <w:r w:rsidR="007233D3" w:rsidRPr="007233D3">
        <w:t xml:space="preserve"> </w:t>
      </w:r>
    </w:p>
    <w:p w14:paraId="5925FBB7" w14:textId="77777777" w:rsidR="009B1EE3" w:rsidRPr="009B1EE3" w:rsidRDefault="009B1EE3" w:rsidP="009B1EE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Sat Kaival College of Pharmacy, Sarsa, celebrated the 79th Independence Day on 15th August with great patriotism, enthusiasm, and national pride. The programme commenced with the flag-hoisting ceremony, followed by the National Anthem, which filled the atmosphere with a sense of unity and respect for the nation. The dignitaries addressed the gathering and highlighted the importance of freedom, national unity, and the sacrifices made by our freedom fighters.</w:t>
      </w:r>
    </w:p>
    <w:p w14:paraId="213673C0" w14:textId="77777777" w:rsidR="009B1EE3" w:rsidRPr="009B1EE3" w:rsidRDefault="009B1EE3" w:rsidP="009B1EE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Following the formal ceremony, students participated in various cultural activities, including patriotic songs, dance performances, speeches, and other creative presentations reflecting the spirit of independence and India's rich cultural heritage. The programme encouraged students to develop patriotism, teamwork, discipline, and a sense of responsibility towards the nation. Faculty members and staff actively supported the successful organization of the event.</w:t>
      </w:r>
    </w:p>
    <w:p w14:paraId="5C5D5A02" w14:textId="77777777" w:rsidR="009B1EE3" w:rsidRDefault="009B1EE3" w:rsidP="007233D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The celebration concluded with a message of unity, peace, and dedication towards building a stronger and better India. The event was a memorable occasion that inspired everyone to uphold the values of freedom, equality, and national integrity.</w:t>
      </w:r>
    </w:p>
    <w:p w14:paraId="0278FDCA" w14:textId="3A474CE2" w:rsidR="007233D3" w:rsidRPr="009B1EE3" w:rsidRDefault="007233D3" w:rsidP="007233D3">
      <w:pPr>
        <w:spacing w:before="100" w:beforeAutospacing="1" w:after="100" w:afterAutospacing="1" w:line="240" w:lineRule="auto"/>
        <w:rPr>
          <w:rFonts w:ascii="Times New Roman" w:eastAsia="Times New Roman" w:hAnsi="Times New Roman" w:cs="Times New Roman"/>
          <w:sz w:val="24"/>
          <w:szCs w:val="24"/>
        </w:rPr>
      </w:pPr>
      <w:r w:rsidRPr="007233D3">
        <w:rPr>
          <w:rFonts w:ascii="Times New Roman" w:eastAsia="Times New Roman" w:hAnsi="Times New Roman" w:cs="Times New Roman"/>
          <w:b/>
          <w:bCs/>
          <w:sz w:val="24"/>
          <w:szCs w:val="24"/>
          <w:u w:val="single"/>
        </w:rPr>
        <w:lastRenderedPageBreak/>
        <w:t>Outcomes of this event</w:t>
      </w:r>
      <w:r>
        <w:rPr>
          <w:rFonts w:ascii="Times New Roman" w:eastAsia="Times New Roman" w:hAnsi="Times New Roman" w:cs="Times New Roman"/>
          <w:b/>
          <w:bCs/>
          <w:sz w:val="24"/>
          <w:szCs w:val="24"/>
          <w:u w:val="single"/>
        </w:rPr>
        <w:t>:</w:t>
      </w:r>
    </w:p>
    <w:p w14:paraId="37CA15AD" w14:textId="149A8070" w:rsidR="009B1EE3" w:rsidRPr="009B1EE3" w:rsidRDefault="00BC7B64" w:rsidP="009B1EE3">
      <w:pPr>
        <w:pStyle w:val="NormalWeb"/>
      </w:pPr>
      <w:r>
        <w:rPr>
          <w:rFonts w:hAnsi="Symbol"/>
        </w:rPr>
        <w:t>1.</w:t>
      </w:r>
      <w:r w:rsidR="009B1EE3" w:rsidRPr="009B1EE3">
        <w:t>Patriotism and National Pride: Students developed a deeper sense of patriotism and respect for the nation by participating in the Independence Day celebration.</w:t>
      </w:r>
    </w:p>
    <w:p w14:paraId="5EAE72A0" w14:textId="77777777" w:rsidR="009B1EE3" w:rsidRPr="009B1EE3" w:rsidRDefault="009B1EE3" w:rsidP="009B1EE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2. Awareness of Freedom Struggle: The programme helped students understand the sacrifices made by freedom fighters and the importance of India's independence.</w:t>
      </w:r>
    </w:p>
    <w:p w14:paraId="657049BA" w14:textId="77777777" w:rsidR="009B1EE3" w:rsidRPr="009B1EE3" w:rsidRDefault="009B1EE3" w:rsidP="009B1EE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3. Cultural Awareness: Students gained appreciation for India's rich cultural heritage, traditions, and diversity through various cultural performances.</w:t>
      </w:r>
    </w:p>
    <w:p w14:paraId="1FC94A1A" w14:textId="77777777" w:rsidR="009B1EE3" w:rsidRPr="009B1EE3" w:rsidRDefault="009B1EE3" w:rsidP="009B1EE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4. Development of Confidence: Participation in speeches, patriotic songs, dances, and other activities enhanced students' confidence and public-speaking skills.</w:t>
      </w:r>
    </w:p>
    <w:p w14:paraId="082C7FA5" w14:textId="77777777" w:rsidR="009B1EE3" w:rsidRPr="009B1EE3" w:rsidRDefault="009B1EE3" w:rsidP="009B1EE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5. Teamwork and Cooperation: The event encouraged students and faculty members to work together in organizing and conducting the programme successfully.</w:t>
      </w:r>
    </w:p>
    <w:p w14:paraId="2E299943" w14:textId="77777777" w:rsidR="009B1EE3" w:rsidRPr="009B1EE3" w:rsidRDefault="009B1EE3" w:rsidP="009B1EE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6. Promotion of Unity: The celebration strengthened the spirit of unity, equality, and national integrity among students and staff members.</w:t>
      </w:r>
    </w:p>
    <w:p w14:paraId="0CE95B49" w14:textId="77777777" w:rsidR="009B1EE3" w:rsidRPr="009B1EE3" w:rsidRDefault="009B1EE3" w:rsidP="009B1EE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7. Social Responsibility: Students were motivated to become responsible citizens and contribute positively to society and the development of the nation.</w:t>
      </w:r>
    </w:p>
    <w:p w14:paraId="6F5FBEFB" w14:textId="77777777" w:rsidR="009B1EE3" w:rsidRPr="009B1EE3" w:rsidRDefault="009B1EE3" w:rsidP="009B1EE3">
      <w:pPr>
        <w:spacing w:before="100" w:beforeAutospacing="1" w:after="100" w:afterAutospacing="1" w:line="240" w:lineRule="auto"/>
        <w:rPr>
          <w:rFonts w:ascii="Times New Roman" w:eastAsia="Times New Roman" w:hAnsi="Times New Roman" w:cs="Times New Roman"/>
          <w:sz w:val="24"/>
          <w:szCs w:val="24"/>
        </w:rPr>
      </w:pPr>
      <w:r w:rsidRPr="009B1EE3">
        <w:rPr>
          <w:rFonts w:ascii="Times New Roman" w:eastAsia="Times New Roman" w:hAnsi="Times New Roman" w:cs="Times New Roman"/>
          <w:sz w:val="24"/>
          <w:szCs w:val="24"/>
        </w:rPr>
        <w:t>8. Successful Celebration: The event created a memorable and inspiring experience, fostering discipline, enthusiasm, and respect for national values among all participants.</w:t>
      </w:r>
    </w:p>
    <w:p w14:paraId="51BF3E1D" w14:textId="472E9D9E" w:rsidR="007233D3" w:rsidRPr="007233D3" w:rsidRDefault="007233D3" w:rsidP="009B1EE3">
      <w:pPr>
        <w:spacing w:before="100" w:beforeAutospacing="1" w:after="100" w:afterAutospacing="1" w:line="240" w:lineRule="auto"/>
        <w:rPr>
          <w:rFonts w:ascii="Times New Roman" w:eastAsia="Times New Roman" w:hAnsi="Times New Roman" w:cs="Times New Roman"/>
          <w:sz w:val="24"/>
          <w:szCs w:val="24"/>
        </w:rPr>
      </w:pPr>
    </w:p>
    <w:p w14:paraId="29176BAE" w14:textId="447B2E42" w:rsidR="00E94F42" w:rsidRDefault="00E94F42" w:rsidP="00F14BFA">
      <w:pPr>
        <w:pStyle w:val="NormalWeb"/>
        <w:spacing w:before="0" w:beforeAutospacing="0" w:after="200" w:afterAutospacing="0"/>
        <w:ind w:left="2790" w:hanging="2790"/>
        <w:jc w:val="both"/>
        <w:rPr>
          <w:b/>
          <w:bCs/>
          <w:color w:val="000000"/>
          <w:u w:val="single"/>
        </w:rPr>
      </w:pPr>
      <w:r w:rsidRPr="00D56F2E">
        <w:rPr>
          <w:b/>
          <w:bCs/>
          <w:color w:val="000000"/>
          <w:u w:val="single"/>
        </w:rPr>
        <w:t>Photograph</w:t>
      </w:r>
      <w:r w:rsidR="007233D3">
        <w:rPr>
          <w:b/>
          <w:bCs/>
          <w:color w:val="000000"/>
          <w:u w:val="single"/>
        </w:rPr>
        <w:t xml:space="preserve"> of event:</w:t>
      </w:r>
    </w:p>
    <w:p w14:paraId="44AA6342" w14:textId="4853D7F3" w:rsidR="007233D3" w:rsidRPr="00D56F2E" w:rsidRDefault="00831437" w:rsidP="00F14BFA">
      <w:pPr>
        <w:pStyle w:val="NormalWeb"/>
        <w:spacing w:before="0" w:beforeAutospacing="0" w:after="200" w:afterAutospacing="0"/>
        <w:ind w:left="2790" w:hanging="2790"/>
        <w:jc w:val="both"/>
        <w:rPr>
          <w:b/>
          <w:bCs/>
          <w:color w:val="000000"/>
        </w:rPr>
      </w:pPr>
      <w:r>
        <w:rPr>
          <w:b/>
          <w:bCs/>
          <w:noProof/>
          <w:color w:val="000000"/>
        </w:rPr>
        <w:drawing>
          <wp:inline distT="0" distB="0" distL="0" distR="0" wp14:anchorId="3C85574C" wp14:editId="2D91BA3E">
            <wp:extent cx="6019800" cy="2905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2905125"/>
                    </a:xfrm>
                    <a:prstGeom prst="rect">
                      <a:avLst/>
                    </a:prstGeom>
                    <a:noFill/>
                  </pic:spPr>
                </pic:pic>
              </a:graphicData>
            </a:graphic>
          </wp:inline>
        </w:drawing>
      </w:r>
    </w:p>
    <w:p w14:paraId="028AC922" w14:textId="152CD6ED" w:rsidR="00847605" w:rsidRDefault="00BC7B64">
      <w:pPr>
        <w:rPr>
          <w:rFonts w:ascii="Bookman Old Style" w:hAnsi="Bookman Old Style"/>
          <w:b/>
          <w:sz w:val="24"/>
          <w:szCs w:val="24"/>
          <w:u w:val="single"/>
        </w:rPr>
      </w:pPr>
      <w:r>
        <w:rPr>
          <w:rFonts w:ascii="Bookman Old Style" w:hAnsi="Bookman Old Style"/>
          <w:b/>
          <w:noProof/>
          <w:sz w:val="24"/>
          <w:szCs w:val="24"/>
          <w:u w:val="single"/>
        </w:rPr>
        <w:lastRenderedPageBreak/>
        <w:drawing>
          <wp:inline distT="0" distB="0" distL="0" distR="0" wp14:anchorId="0B1CC3B6" wp14:editId="24C10DE6">
            <wp:extent cx="6219825" cy="430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9825" cy="4305300"/>
                    </a:xfrm>
                    <a:prstGeom prst="rect">
                      <a:avLst/>
                    </a:prstGeom>
                    <a:noFill/>
                  </pic:spPr>
                </pic:pic>
              </a:graphicData>
            </a:graphic>
          </wp:inline>
        </w:drawing>
      </w:r>
    </w:p>
    <w:p w14:paraId="2152C571" w14:textId="790CBCBA" w:rsidR="00D56F2E" w:rsidRDefault="007233D3">
      <w:pPr>
        <w:rPr>
          <w:rFonts w:ascii="Bookman Old Style" w:hAnsi="Bookman Old Style"/>
          <w:b/>
          <w:sz w:val="24"/>
          <w:szCs w:val="24"/>
          <w:u w:val="single"/>
        </w:rPr>
      </w:pPr>
      <w:r>
        <w:rPr>
          <w:noProof/>
        </w:rPr>
        <w:drawing>
          <wp:inline distT="0" distB="0" distL="0" distR="0" wp14:anchorId="05DC06C8" wp14:editId="042D125B">
            <wp:extent cx="2257425" cy="3124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57425" cy="3124200"/>
                    </a:xfrm>
                    <a:prstGeom prst="rect">
                      <a:avLst/>
                    </a:prstGeom>
                    <a:noFill/>
                    <a:ln>
                      <a:noFill/>
                    </a:ln>
                  </pic:spPr>
                </pic:pic>
              </a:graphicData>
            </a:graphic>
          </wp:inline>
        </w:drawing>
      </w:r>
      <w:r w:rsidR="003D5B12">
        <w:rPr>
          <w:noProof/>
        </w:rPr>
        <w:drawing>
          <wp:inline distT="0" distB="0" distL="0" distR="0" wp14:anchorId="11EB50A0" wp14:editId="526F5D07">
            <wp:extent cx="3657600" cy="30949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658442" cy="3095702"/>
                    </a:xfrm>
                    <a:prstGeom prst="rect">
                      <a:avLst/>
                    </a:prstGeom>
                    <a:noFill/>
                    <a:ln>
                      <a:noFill/>
                    </a:ln>
                  </pic:spPr>
                </pic:pic>
              </a:graphicData>
            </a:graphic>
          </wp:inline>
        </w:drawing>
      </w:r>
    </w:p>
    <w:p w14:paraId="7F6D3A58" w14:textId="200AF458" w:rsidR="00D56F2E" w:rsidRDefault="003D5B12">
      <w:pPr>
        <w:rPr>
          <w:rFonts w:ascii="Bookman Old Style" w:hAnsi="Bookman Old Style"/>
          <w:b/>
          <w:sz w:val="24"/>
          <w:szCs w:val="24"/>
          <w:u w:val="single"/>
        </w:rPr>
      </w:pPr>
      <w:r>
        <w:rPr>
          <w:noProof/>
        </w:rPr>
        <w:lastRenderedPageBreak/>
        <w:drawing>
          <wp:inline distT="0" distB="0" distL="0" distR="0" wp14:anchorId="70D2CD0E" wp14:editId="7B8E107A">
            <wp:extent cx="6067425" cy="3352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067425" cy="3352800"/>
                    </a:xfrm>
                    <a:prstGeom prst="rect">
                      <a:avLst/>
                    </a:prstGeom>
                    <a:noFill/>
                    <a:ln>
                      <a:noFill/>
                    </a:ln>
                  </pic:spPr>
                </pic:pic>
              </a:graphicData>
            </a:graphic>
          </wp:inline>
        </w:drawing>
      </w:r>
    </w:p>
    <w:p w14:paraId="1C643EF4" w14:textId="3E46F365" w:rsidR="00ED63D9" w:rsidRDefault="003D5B12" w:rsidP="00F14BFA">
      <w:pPr>
        <w:jc w:val="center"/>
        <w:rPr>
          <w:rFonts w:ascii="Bookman Old Style" w:hAnsi="Bookman Old Style"/>
          <w:sz w:val="24"/>
          <w:szCs w:val="24"/>
        </w:rPr>
      </w:pPr>
      <w:r>
        <w:rPr>
          <w:noProof/>
        </w:rPr>
        <w:drawing>
          <wp:inline distT="0" distB="0" distL="0" distR="0" wp14:anchorId="1B679483" wp14:editId="2E77A022">
            <wp:extent cx="6010275" cy="403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010275" cy="4038600"/>
                    </a:xfrm>
                    <a:prstGeom prst="rect">
                      <a:avLst/>
                    </a:prstGeom>
                    <a:noFill/>
                    <a:ln>
                      <a:noFill/>
                    </a:ln>
                  </pic:spPr>
                </pic:pic>
              </a:graphicData>
            </a:graphic>
          </wp:inline>
        </w:drawing>
      </w:r>
    </w:p>
    <w:p w14:paraId="4F135C43" w14:textId="77777777" w:rsidR="00BC7B64" w:rsidRDefault="00BC7B64" w:rsidP="00BC7B64">
      <w:pPr>
        <w:rPr>
          <w:rFonts w:ascii="Bookman Old Style" w:hAnsi="Bookman Old Style"/>
          <w:sz w:val="24"/>
          <w:szCs w:val="24"/>
        </w:rPr>
      </w:pPr>
      <w:r>
        <w:rPr>
          <w:rFonts w:ascii="Bookman Old Style" w:hAnsi="Bookman Old Style"/>
          <w:sz w:val="24"/>
          <w:szCs w:val="24"/>
        </w:rPr>
        <w:t xml:space="preserve">Submitted by </w:t>
      </w:r>
    </w:p>
    <w:p w14:paraId="42F448A0" w14:textId="4E891F6E" w:rsidR="00BC7B64" w:rsidRDefault="00BC7B64" w:rsidP="00BC7B64">
      <w:pPr>
        <w:rPr>
          <w:rFonts w:ascii="Bookman Old Style" w:hAnsi="Bookman Old Style"/>
          <w:sz w:val="24"/>
          <w:szCs w:val="24"/>
        </w:rPr>
      </w:pPr>
      <w:proofErr w:type="spellStart"/>
      <w:r>
        <w:rPr>
          <w:rFonts w:ascii="Bookman Old Style" w:hAnsi="Bookman Old Style"/>
          <w:sz w:val="24"/>
          <w:szCs w:val="24"/>
        </w:rPr>
        <w:t>sejal</w:t>
      </w:r>
      <w:proofErr w:type="spellEnd"/>
      <w:r>
        <w:rPr>
          <w:rFonts w:ascii="Bookman Old Style" w:hAnsi="Bookman Old Style"/>
          <w:sz w:val="24"/>
          <w:szCs w:val="24"/>
        </w:rPr>
        <w:t xml:space="preserve"> </w:t>
      </w:r>
      <w:proofErr w:type="spellStart"/>
      <w:r>
        <w:rPr>
          <w:rFonts w:ascii="Bookman Old Style" w:hAnsi="Bookman Old Style"/>
          <w:sz w:val="24"/>
          <w:szCs w:val="24"/>
        </w:rPr>
        <w:t>bhoi</w:t>
      </w:r>
      <w:proofErr w:type="spellEnd"/>
      <w:r>
        <w:rPr>
          <w:rFonts w:ascii="Bookman Old Style" w:hAnsi="Bookman Old Style"/>
          <w:sz w:val="24"/>
          <w:szCs w:val="24"/>
        </w:rPr>
        <w:t>( assistant professor}</w:t>
      </w:r>
    </w:p>
    <w:p w14:paraId="4DA82067" w14:textId="25E40251" w:rsidR="003D5B12" w:rsidRDefault="003D5B12" w:rsidP="003D5B12">
      <w:pPr>
        <w:rPr>
          <w:rFonts w:ascii="Bookman Old Style" w:hAnsi="Bookman Old Style"/>
          <w:noProof/>
          <w:sz w:val="24"/>
          <w:szCs w:val="24"/>
        </w:rPr>
      </w:pPr>
    </w:p>
    <w:p w14:paraId="4297C329" w14:textId="31227D3C" w:rsidR="001250DF" w:rsidRDefault="001250DF" w:rsidP="003D5B12">
      <w:pPr>
        <w:rPr>
          <w:rFonts w:ascii="Bookman Old Style" w:hAnsi="Bookman Old Style"/>
          <w:sz w:val="24"/>
          <w:szCs w:val="24"/>
        </w:rPr>
      </w:pPr>
      <w:r>
        <w:rPr>
          <w:rFonts w:ascii="Bookman Old Style" w:hAnsi="Bookman Old Style"/>
          <w:noProof/>
          <w:sz w:val="24"/>
          <w:szCs w:val="24"/>
        </w:rPr>
        <w:t xml:space="preserve">                                                                                                                    </w:t>
      </w:r>
    </w:p>
    <w:p w14:paraId="706B5A36" w14:textId="4391BA86" w:rsidR="003D5B12" w:rsidRPr="00FE342F" w:rsidRDefault="003D5B12" w:rsidP="003D5B12">
      <w:pPr>
        <w:rPr>
          <w:rFonts w:ascii="Bookman Old Style" w:hAnsi="Bookman Old Style"/>
          <w:sz w:val="24"/>
          <w:szCs w:val="24"/>
        </w:rPr>
      </w:pPr>
    </w:p>
    <w:sectPr w:rsidR="003D5B12" w:rsidRPr="00FE342F" w:rsidSect="009207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DB096A" w14:textId="77777777" w:rsidR="000A4D27" w:rsidRDefault="000A4D27" w:rsidP="0061370A">
      <w:pPr>
        <w:spacing w:after="0" w:line="240" w:lineRule="auto"/>
      </w:pPr>
      <w:r>
        <w:separator/>
      </w:r>
    </w:p>
  </w:endnote>
  <w:endnote w:type="continuationSeparator" w:id="0">
    <w:p w14:paraId="5CC108A0" w14:textId="77777777" w:rsidR="000A4D27" w:rsidRDefault="000A4D27" w:rsidP="00613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1A6C5" w14:textId="77777777" w:rsidR="000A4D27" w:rsidRDefault="000A4D27" w:rsidP="0061370A">
      <w:pPr>
        <w:spacing w:after="0" w:line="240" w:lineRule="auto"/>
      </w:pPr>
      <w:r>
        <w:separator/>
      </w:r>
    </w:p>
  </w:footnote>
  <w:footnote w:type="continuationSeparator" w:id="0">
    <w:p w14:paraId="09E3B56C" w14:textId="77777777" w:rsidR="000A4D27" w:rsidRDefault="000A4D27" w:rsidP="006137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28"/>
    <w:rsid w:val="000A4D27"/>
    <w:rsid w:val="00121820"/>
    <w:rsid w:val="001250DF"/>
    <w:rsid w:val="00140FBD"/>
    <w:rsid w:val="001613A4"/>
    <w:rsid w:val="001916C5"/>
    <w:rsid w:val="00195D0E"/>
    <w:rsid w:val="001F4392"/>
    <w:rsid w:val="002479E0"/>
    <w:rsid w:val="002A5154"/>
    <w:rsid w:val="002C07F6"/>
    <w:rsid w:val="002D625E"/>
    <w:rsid w:val="002E1DF4"/>
    <w:rsid w:val="00303ADA"/>
    <w:rsid w:val="003C6BFE"/>
    <w:rsid w:val="003D5B12"/>
    <w:rsid w:val="00436760"/>
    <w:rsid w:val="00461F15"/>
    <w:rsid w:val="00462B42"/>
    <w:rsid w:val="004C7FDC"/>
    <w:rsid w:val="00541BA1"/>
    <w:rsid w:val="0061370A"/>
    <w:rsid w:val="006355B0"/>
    <w:rsid w:val="006876E0"/>
    <w:rsid w:val="006D6827"/>
    <w:rsid w:val="007233D3"/>
    <w:rsid w:val="00771D28"/>
    <w:rsid w:val="00787396"/>
    <w:rsid w:val="007A0D55"/>
    <w:rsid w:val="007B73EA"/>
    <w:rsid w:val="00807505"/>
    <w:rsid w:val="008218F7"/>
    <w:rsid w:val="00831437"/>
    <w:rsid w:val="00847605"/>
    <w:rsid w:val="008602CF"/>
    <w:rsid w:val="008625EA"/>
    <w:rsid w:val="00875D1A"/>
    <w:rsid w:val="008B6875"/>
    <w:rsid w:val="008E7B09"/>
    <w:rsid w:val="0092072A"/>
    <w:rsid w:val="00953BB0"/>
    <w:rsid w:val="009B1EE3"/>
    <w:rsid w:val="009C7900"/>
    <w:rsid w:val="009C79B1"/>
    <w:rsid w:val="009F0C25"/>
    <w:rsid w:val="00A20AC5"/>
    <w:rsid w:val="00AC080D"/>
    <w:rsid w:val="00B22EC1"/>
    <w:rsid w:val="00B57E1E"/>
    <w:rsid w:val="00B77D10"/>
    <w:rsid w:val="00BC7B64"/>
    <w:rsid w:val="00C764F3"/>
    <w:rsid w:val="00CE1A7A"/>
    <w:rsid w:val="00D211C0"/>
    <w:rsid w:val="00D3620E"/>
    <w:rsid w:val="00D5026F"/>
    <w:rsid w:val="00D56F2E"/>
    <w:rsid w:val="00DA71FA"/>
    <w:rsid w:val="00E94F42"/>
    <w:rsid w:val="00ED63D9"/>
    <w:rsid w:val="00F14BFA"/>
    <w:rsid w:val="00F429C2"/>
    <w:rsid w:val="00FC542D"/>
    <w:rsid w:val="00FE3128"/>
    <w:rsid w:val="00FE342F"/>
    <w:rsid w:val="00FE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817B5"/>
  <w15:docId w15:val="{33CB3BA3-215C-469B-9C51-60682B50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1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71D28"/>
  </w:style>
  <w:style w:type="paragraph" w:styleId="BalloonText">
    <w:name w:val="Balloon Text"/>
    <w:basedOn w:val="Normal"/>
    <w:link w:val="BalloonTextChar"/>
    <w:uiPriority w:val="99"/>
    <w:semiHidden/>
    <w:unhideWhenUsed/>
    <w:rsid w:val="00771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D28"/>
    <w:rPr>
      <w:rFonts w:ascii="Tahoma" w:hAnsi="Tahoma" w:cs="Tahoma"/>
      <w:sz w:val="16"/>
      <w:szCs w:val="16"/>
    </w:rPr>
  </w:style>
  <w:style w:type="table" w:styleId="TableGrid">
    <w:name w:val="Table Grid"/>
    <w:basedOn w:val="TableNormal"/>
    <w:uiPriority w:val="59"/>
    <w:rsid w:val="00FE7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3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70A"/>
  </w:style>
  <w:style w:type="paragraph" w:styleId="Footer">
    <w:name w:val="footer"/>
    <w:basedOn w:val="Normal"/>
    <w:link w:val="FooterChar"/>
    <w:uiPriority w:val="99"/>
    <w:unhideWhenUsed/>
    <w:rsid w:val="00613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70A"/>
  </w:style>
  <w:style w:type="paragraph" w:customStyle="1" w:styleId="isselectedend">
    <w:name w:val="isselectedend"/>
    <w:basedOn w:val="Normal"/>
    <w:rsid w:val="007233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33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95853">
      <w:bodyDiv w:val="1"/>
      <w:marLeft w:val="0"/>
      <w:marRight w:val="0"/>
      <w:marTop w:val="0"/>
      <w:marBottom w:val="0"/>
      <w:divBdr>
        <w:top w:val="none" w:sz="0" w:space="0" w:color="auto"/>
        <w:left w:val="none" w:sz="0" w:space="0" w:color="auto"/>
        <w:bottom w:val="none" w:sz="0" w:space="0" w:color="auto"/>
        <w:right w:val="none" w:sz="0" w:space="0" w:color="auto"/>
      </w:divBdr>
    </w:div>
    <w:div w:id="672417087">
      <w:bodyDiv w:val="1"/>
      <w:marLeft w:val="0"/>
      <w:marRight w:val="0"/>
      <w:marTop w:val="0"/>
      <w:marBottom w:val="0"/>
      <w:divBdr>
        <w:top w:val="none" w:sz="0" w:space="0" w:color="auto"/>
        <w:left w:val="none" w:sz="0" w:space="0" w:color="auto"/>
        <w:bottom w:val="none" w:sz="0" w:space="0" w:color="auto"/>
        <w:right w:val="none" w:sz="0" w:space="0" w:color="auto"/>
      </w:divBdr>
      <w:divsChild>
        <w:div w:id="328942367">
          <w:marLeft w:val="0"/>
          <w:marRight w:val="0"/>
          <w:marTop w:val="0"/>
          <w:marBottom w:val="0"/>
          <w:divBdr>
            <w:top w:val="none" w:sz="0" w:space="0" w:color="auto"/>
            <w:left w:val="none" w:sz="0" w:space="0" w:color="auto"/>
            <w:bottom w:val="none" w:sz="0" w:space="0" w:color="auto"/>
            <w:right w:val="none" w:sz="0" w:space="0" w:color="auto"/>
          </w:divBdr>
          <w:divsChild>
            <w:div w:id="1445268268">
              <w:marLeft w:val="0"/>
              <w:marRight w:val="0"/>
              <w:marTop w:val="0"/>
              <w:marBottom w:val="0"/>
              <w:divBdr>
                <w:top w:val="none" w:sz="0" w:space="0" w:color="auto"/>
                <w:left w:val="none" w:sz="0" w:space="0" w:color="auto"/>
                <w:bottom w:val="none" w:sz="0" w:space="0" w:color="auto"/>
                <w:right w:val="none" w:sz="0" w:space="0" w:color="auto"/>
              </w:divBdr>
              <w:divsChild>
                <w:div w:id="95449855">
                  <w:marLeft w:val="0"/>
                  <w:marRight w:val="0"/>
                  <w:marTop w:val="0"/>
                  <w:marBottom w:val="0"/>
                  <w:divBdr>
                    <w:top w:val="none" w:sz="0" w:space="0" w:color="auto"/>
                    <w:left w:val="none" w:sz="0" w:space="0" w:color="auto"/>
                    <w:bottom w:val="none" w:sz="0" w:space="0" w:color="auto"/>
                    <w:right w:val="none" w:sz="0" w:space="0" w:color="auto"/>
                  </w:divBdr>
                  <w:divsChild>
                    <w:div w:id="447427918">
                      <w:marLeft w:val="0"/>
                      <w:marRight w:val="0"/>
                      <w:marTop w:val="0"/>
                      <w:marBottom w:val="0"/>
                      <w:divBdr>
                        <w:top w:val="none" w:sz="0" w:space="0" w:color="auto"/>
                        <w:left w:val="none" w:sz="0" w:space="0" w:color="auto"/>
                        <w:bottom w:val="none" w:sz="0" w:space="0" w:color="auto"/>
                        <w:right w:val="none" w:sz="0" w:space="0" w:color="auto"/>
                      </w:divBdr>
                      <w:divsChild>
                        <w:div w:id="135877261">
                          <w:marLeft w:val="0"/>
                          <w:marRight w:val="0"/>
                          <w:marTop w:val="0"/>
                          <w:marBottom w:val="0"/>
                          <w:divBdr>
                            <w:top w:val="none" w:sz="0" w:space="0" w:color="auto"/>
                            <w:left w:val="none" w:sz="0" w:space="0" w:color="auto"/>
                            <w:bottom w:val="none" w:sz="0" w:space="0" w:color="auto"/>
                            <w:right w:val="none" w:sz="0" w:space="0" w:color="auto"/>
                          </w:divBdr>
                          <w:divsChild>
                            <w:div w:id="2045667065">
                              <w:marLeft w:val="0"/>
                              <w:marRight w:val="0"/>
                              <w:marTop w:val="0"/>
                              <w:marBottom w:val="0"/>
                              <w:divBdr>
                                <w:top w:val="none" w:sz="0" w:space="0" w:color="auto"/>
                                <w:left w:val="none" w:sz="0" w:space="0" w:color="auto"/>
                                <w:bottom w:val="none" w:sz="0" w:space="0" w:color="auto"/>
                                <w:right w:val="none" w:sz="0" w:space="0" w:color="auto"/>
                              </w:divBdr>
                              <w:divsChild>
                                <w:div w:id="1273782322">
                                  <w:marLeft w:val="0"/>
                                  <w:marRight w:val="0"/>
                                  <w:marTop w:val="0"/>
                                  <w:marBottom w:val="0"/>
                                  <w:divBdr>
                                    <w:top w:val="none" w:sz="0" w:space="0" w:color="auto"/>
                                    <w:left w:val="none" w:sz="0" w:space="0" w:color="auto"/>
                                    <w:bottom w:val="none" w:sz="0" w:space="0" w:color="auto"/>
                                    <w:right w:val="none" w:sz="0" w:space="0" w:color="auto"/>
                                  </w:divBdr>
                                  <w:divsChild>
                                    <w:div w:id="1588033683">
                                      <w:marLeft w:val="0"/>
                                      <w:marRight w:val="0"/>
                                      <w:marTop w:val="0"/>
                                      <w:marBottom w:val="0"/>
                                      <w:divBdr>
                                        <w:top w:val="none" w:sz="0" w:space="0" w:color="auto"/>
                                        <w:left w:val="none" w:sz="0" w:space="0" w:color="auto"/>
                                        <w:bottom w:val="none" w:sz="0" w:space="0" w:color="auto"/>
                                        <w:right w:val="none" w:sz="0" w:space="0" w:color="auto"/>
                                      </w:divBdr>
                                      <w:divsChild>
                                        <w:div w:id="483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9282212">
      <w:bodyDiv w:val="1"/>
      <w:marLeft w:val="0"/>
      <w:marRight w:val="0"/>
      <w:marTop w:val="0"/>
      <w:marBottom w:val="0"/>
      <w:divBdr>
        <w:top w:val="none" w:sz="0" w:space="0" w:color="auto"/>
        <w:left w:val="none" w:sz="0" w:space="0" w:color="auto"/>
        <w:bottom w:val="none" w:sz="0" w:space="0" w:color="auto"/>
        <w:right w:val="none" w:sz="0" w:space="0" w:color="auto"/>
      </w:divBdr>
      <w:divsChild>
        <w:div w:id="1522548928">
          <w:marLeft w:val="0"/>
          <w:marRight w:val="0"/>
          <w:marTop w:val="0"/>
          <w:marBottom w:val="0"/>
          <w:divBdr>
            <w:top w:val="none" w:sz="0" w:space="0" w:color="auto"/>
            <w:left w:val="none" w:sz="0" w:space="0" w:color="auto"/>
            <w:bottom w:val="none" w:sz="0" w:space="0" w:color="auto"/>
            <w:right w:val="none" w:sz="0" w:space="0" w:color="auto"/>
          </w:divBdr>
        </w:div>
        <w:div w:id="783234310">
          <w:marLeft w:val="0"/>
          <w:marRight w:val="0"/>
          <w:marTop w:val="0"/>
          <w:marBottom w:val="0"/>
          <w:divBdr>
            <w:top w:val="none" w:sz="0" w:space="0" w:color="auto"/>
            <w:left w:val="none" w:sz="0" w:space="0" w:color="auto"/>
            <w:bottom w:val="none" w:sz="0" w:space="0" w:color="auto"/>
            <w:right w:val="none" w:sz="0" w:space="0" w:color="auto"/>
          </w:divBdr>
        </w:div>
        <w:div w:id="1203132616">
          <w:marLeft w:val="0"/>
          <w:marRight w:val="0"/>
          <w:marTop w:val="0"/>
          <w:marBottom w:val="0"/>
          <w:divBdr>
            <w:top w:val="none" w:sz="0" w:space="0" w:color="auto"/>
            <w:left w:val="none" w:sz="0" w:space="0" w:color="auto"/>
            <w:bottom w:val="none" w:sz="0" w:space="0" w:color="auto"/>
            <w:right w:val="none" w:sz="0" w:space="0" w:color="auto"/>
          </w:divBdr>
        </w:div>
        <w:div w:id="459765939">
          <w:marLeft w:val="0"/>
          <w:marRight w:val="0"/>
          <w:marTop w:val="0"/>
          <w:marBottom w:val="0"/>
          <w:divBdr>
            <w:top w:val="none" w:sz="0" w:space="0" w:color="auto"/>
            <w:left w:val="none" w:sz="0" w:space="0" w:color="auto"/>
            <w:bottom w:val="none" w:sz="0" w:space="0" w:color="auto"/>
            <w:right w:val="none" w:sz="0" w:space="0" w:color="auto"/>
          </w:divBdr>
        </w:div>
        <w:div w:id="284435360">
          <w:marLeft w:val="0"/>
          <w:marRight w:val="0"/>
          <w:marTop w:val="0"/>
          <w:marBottom w:val="0"/>
          <w:divBdr>
            <w:top w:val="none" w:sz="0" w:space="0" w:color="auto"/>
            <w:left w:val="none" w:sz="0" w:space="0" w:color="auto"/>
            <w:bottom w:val="none" w:sz="0" w:space="0" w:color="auto"/>
            <w:right w:val="none" w:sz="0" w:space="0" w:color="auto"/>
          </w:divBdr>
        </w:div>
      </w:divsChild>
    </w:div>
    <w:div w:id="1020203156">
      <w:bodyDiv w:val="1"/>
      <w:marLeft w:val="0"/>
      <w:marRight w:val="0"/>
      <w:marTop w:val="0"/>
      <w:marBottom w:val="0"/>
      <w:divBdr>
        <w:top w:val="none" w:sz="0" w:space="0" w:color="auto"/>
        <w:left w:val="none" w:sz="0" w:space="0" w:color="auto"/>
        <w:bottom w:val="none" w:sz="0" w:space="0" w:color="auto"/>
        <w:right w:val="none" w:sz="0" w:space="0" w:color="auto"/>
      </w:divBdr>
    </w:div>
    <w:div w:id="1054349353">
      <w:bodyDiv w:val="1"/>
      <w:marLeft w:val="0"/>
      <w:marRight w:val="0"/>
      <w:marTop w:val="0"/>
      <w:marBottom w:val="0"/>
      <w:divBdr>
        <w:top w:val="none" w:sz="0" w:space="0" w:color="auto"/>
        <w:left w:val="none" w:sz="0" w:space="0" w:color="auto"/>
        <w:bottom w:val="none" w:sz="0" w:space="0" w:color="auto"/>
        <w:right w:val="none" w:sz="0" w:space="0" w:color="auto"/>
      </w:divBdr>
    </w:div>
    <w:div w:id="162203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fif"/><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f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fi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ADMIN</cp:lastModifiedBy>
  <cp:revision>2</cp:revision>
  <cp:lastPrinted>2018-09-28T10:24:00Z</cp:lastPrinted>
  <dcterms:created xsi:type="dcterms:W3CDTF">2026-10-13T04:28:00Z</dcterms:created>
  <dcterms:modified xsi:type="dcterms:W3CDTF">2026-10-13T04:28:00Z</dcterms:modified>
</cp:coreProperties>
</file>